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7A" w:rsidRPr="00895F74" w:rsidRDefault="00895F74" w:rsidP="0083097A">
      <w:pPr>
        <w:ind w:firstLine="360"/>
        <w:jc w:val="right"/>
        <w:rPr>
          <w:i/>
          <w:sz w:val="28"/>
          <w:szCs w:val="28"/>
          <w:lang w:val="uk-UA"/>
        </w:rPr>
      </w:pPr>
      <w:r w:rsidRPr="00895F74">
        <w:rPr>
          <w:i/>
          <w:sz w:val="28"/>
          <w:szCs w:val="28"/>
          <w:lang w:val="uk-UA"/>
        </w:rPr>
        <w:t>Звіт-і</w:t>
      </w:r>
      <w:r w:rsidR="0083097A" w:rsidRPr="00895F74">
        <w:rPr>
          <w:i/>
          <w:sz w:val="28"/>
          <w:szCs w:val="28"/>
          <w:lang w:val="uk-UA"/>
        </w:rPr>
        <w:t>нформація директора</w:t>
      </w:r>
    </w:p>
    <w:p w:rsidR="0083097A" w:rsidRPr="00895F74" w:rsidRDefault="0083097A" w:rsidP="0083097A">
      <w:pPr>
        <w:ind w:firstLine="360"/>
        <w:jc w:val="right"/>
        <w:rPr>
          <w:i/>
          <w:sz w:val="28"/>
          <w:szCs w:val="28"/>
          <w:lang w:val="uk-UA"/>
        </w:rPr>
      </w:pPr>
      <w:r w:rsidRPr="00895F74">
        <w:rPr>
          <w:i/>
          <w:sz w:val="28"/>
          <w:szCs w:val="28"/>
          <w:lang w:val="uk-UA"/>
        </w:rPr>
        <w:t xml:space="preserve">КЗ «Луцький заклад дошкільної </w:t>
      </w:r>
    </w:p>
    <w:p w:rsidR="0083097A" w:rsidRPr="00895F74" w:rsidRDefault="0083097A" w:rsidP="0083097A">
      <w:pPr>
        <w:ind w:firstLine="360"/>
        <w:jc w:val="right"/>
        <w:rPr>
          <w:i/>
          <w:sz w:val="28"/>
          <w:szCs w:val="28"/>
          <w:lang w:val="uk-UA"/>
        </w:rPr>
      </w:pPr>
      <w:r w:rsidRPr="00895F74">
        <w:rPr>
          <w:i/>
          <w:sz w:val="28"/>
          <w:szCs w:val="28"/>
          <w:lang w:val="uk-UA"/>
        </w:rPr>
        <w:t>освіти (ясла-садок)№30</w:t>
      </w:r>
    </w:p>
    <w:p w:rsidR="0083097A" w:rsidRPr="00895F74" w:rsidRDefault="0083097A" w:rsidP="0083097A">
      <w:pPr>
        <w:ind w:firstLine="360"/>
        <w:jc w:val="right"/>
        <w:rPr>
          <w:i/>
          <w:sz w:val="28"/>
          <w:szCs w:val="28"/>
          <w:lang w:val="uk-UA"/>
        </w:rPr>
      </w:pPr>
      <w:r w:rsidRPr="00895F74">
        <w:rPr>
          <w:i/>
          <w:sz w:val="28"/>
          <w:szCs w:val="28"/>
          <w:lang w:val="uk-UA"/>
        </w:rPr>
        <w:t>Луцької міської ради»</w:t>
      </w:r>
    </w:p>
    <w:p w:rsidR="0083097A" w:rsidRPr="00895F74" w:rsidRDefault="00895F74" w:rsidP="0083097A">
      <w:pPr>
        <w:ind w:firstLine="360"/>
        <w:jc w:val="right"/>
        <w:rPr>
          <w:i/>
          <w:sz w:val="28"/>
          <w:szCs w:val="28"/>
          <w:lang w:val="uk-UA"/>
        </w:rPr>
      </w:pPr>
      <w:r>
        <w:rPr>
          <w:i/>
          <w:sz w:val="28"/>
          <w:szCs w:val="28"/>
          <w:lang w:val="uk-UA"/>
        </w:rPr>
        <w:t xml:space="preserve">Ірини </w:t>
      </w:r>
      <w:r w:rsidR="0083097A" w:rsidRPr="00895F74">
        <w:rPr>
          <w:i/>
          <w:sz w:val="28"/>
          <w:szCs w:val="28"/>
          <w:lang w:val="uk-UA"/>
        </w:rPr>
        <w:t>Андросюк</w:t>
      </w:r>
    </w:p>
    <w:p w:rsidR="00895F74" w:rsidRDefault="00895F74" w:rsidP="00895F74">
      <w:pPr>
        <w:ind w:firstLine="360"/>
        <w:jc w:val="center"/>
        <w:rPr>
          <w:b/>
          <w:sz w:val="32"/>
          <w:szCs w:val="32"/>
          <w:lang w:val="uk-UA"/>
        </w:rPr>
      </w:pPr>
    </w:p>
    <w:p w:rsidR="00895F74" w:rsidRDefault="00895F74" w:rsidP="00895F74">
      <w:pPr>
        <w:ind w:firstLine="360"/>
        <w:jc w:val="center"/>
        <w:rPr>
          <w:b/>
          <w:sz w:val="32"/>
          <w:szCs w:val="32"/>
          <w:lang w:val="uk-UA"/>
        </w:rPr>
      </w:pPr>
      <w:r w:rsidRPr="00BE4294">
        <w:rPr>
          <w:b/>
          <w:sz w:val="32"/>
          <w:szCs w:val="32"/>
          <w:lang w:val="uk-UA"/>
        </w:rPr>
        <w:t>ЗВІТ КЕРІВНИКА ПЕРЕД КОЛЕКТИВОМ ТА ГРОМАДСЬКІСТЮ ЗА 2023-2024 Н.Р.</w:t>
      </w:r>
    </w:p>
    <w:p w:rsidR="00895F74" w:rsidRDefault="00895F74" w:rsidP="00222F7C">
      <w:pPr>
        <w:ind w:firstLine="360"/>
        <w:jc w:val="center"/>
        <w:rPr>
          <w:b/>
          <w:i/>
          <w:sz w:val="28"/>
          <w:szCs w:val="28"/>
          <w:u w:val="single"/>
          <w:lang w:val="uk-UA"/>
        </w:rPr>
      </w:pPr>
    </w:p>
    <w:p w:rsidR="00BE4ECB" w:rsidRPr="00E662A1" w:rsidRDefault="0078685D" w:rsidP="00222F7C">
      <w:pPr>
        <w:ind w:firstLine="360"/>
        <w:jc w:val="center"/>
        <w:rPr>
          <w:b/>
          <w:i/>
          <w:sz w:val="32"/>
          <w:szCs w:val="32"/>
          <w:u w:val="single"/>
          <w:lang w:val="uk-UA"/>
        </w:rPr>
      </w:pPr>
      <w:r w:rsidRPr="00E662A1">
        <w:rPr>
          <w:b/>
          <w:i/>
          <w:sz w:val="32"/>
          <w:szCs w:val="32"/>
          <w:u w:val="single"/>
          <w:lang w:val="uk-UA"/>
        </w:rPr>
        <w:t>Нормативно-правове забезпечення</w:t>
      </w:r>
    </w:p>
    <w:p w:rsidR="00BE4ECB" w:rsidRPr="008043DF" w:rsidRDefault="00BE4ECB" w:rsidP="00BE4ECB">
      <w:pPr>
        <w:pStyle w:val="10"/>
        <w:ind w:firstLine="720"/>
        <w:jc w:val="both"/>
        <w:rPr>
          <w:rFonts w:ascii="Times New Roman" w:hAnsi="Times New Roman"/>
          <w:color w:val="C00000"/>
          <w:sz w:val="28"/>
          <w:szCs w:val="28"/>
        </w:rPr>
      </w:pPr>
      <w:r w:rsidRPr="008043DF">
        <w:rPr>
          <w:rFonts w:ascii="Times New Roman" w:hAnsi="Times New Roman"/>
          <w:sz w:val="28"/>
          <w:szCs w:val="28"/>
        </w:rPr>
        <w:t>Діяльність закладу дошкільної освіти  скеровувалася у відповідності до Законів України</w:t>
      </w:r>
      <w:r>
        <w:rPr>
          <w:rFonts w:ascii="Times New Roman" w:hAnsi="Times New Roman"/>
          <w:sz w:val="28"/>
          <w:szCs w:val="28"/>
        </w:rPr>
        <w:t>:</w:t>
      </w:r>
      <w:r w:rsidRPr="008043DF">
        <w:rPr>
          <w:rFonts w:ascii="Times New Roman" w:hAnsi="Times New Roman"/>
          <w:sz w:val="28"/>
          <w:szCs w:val="28"/>
        </w:rPr>
        <w:t xml:space="preserve"> «Про освіту» та «Про дошкільну освіту</w:t>
      </w:r>
      <w:r w:rsidRPr="00BE4ECB">
        <w:rPr>
          <w:rFonts w:ascii="Times New Roman" w:hAnsi="Times New Roman"/>
          <w:sz w:val="28"/>
          <w:szCs w:val="28"/>
        </w:rPr>
        <w:t>» » від 11.07.2001 №2628-ІІІ (із змінами),</w:t>
      </w:r>
      <w:r w:rsidRPr="008043DF">
        <w:rPr>
          <w:sz w:val="28"/>
          <w:szCs w:val="28"/>
        </w:rPr>
        <w:t xml:space="preserve"> </w:t>
      </w:r>
      <w:r>
        <w:rPr>
          <w:sz w:val="28"/>
          <w:szCs w:val="28"/>
        </w:rPr>
        <w:t>«Про охорону дитинства» ,</w:t>
      </w:r>
      <w:r w:rsidRPr="008043DF">
        <w:rPr>
          <w:rFonts w:ascii="Times New Roman" w:hAnsi="Times New Roman"/>
          <w:sz w:val="28"/>
          <w:szCs w:val="28"/>
        </w:rPr>
        <w:t>Положенням про заклад дошкільної освіти, затвердженим постановою Кабінету Міністрів України від 27.01. 2021 р. № 86, Статуту закладу, Правил внутрішнього трудового розпорядку, постанов Кабінету Міністрів України,  методичними рекомендаціями</w:t>
      </w:r>
      <w:r>
        <w:rPr>
          <w:rFonts w:ascii="Times New Roman" w:hAnsi="Times New Roman"/>
          <w:sz w:val="28"/>
          <w:szCs w:val="28"/>
        </w:rPr>
        <w:t>,</w:t>
      </w:r>
      <w:r w:rsidRPr="008043DF">
        <w:rPr>
          <w:rFonts w:ascii="Times New Roman" w:hAnsi="Times New Roman"/>
          <w:sz w:val="28"/>
          <w:szCs w:val="28"/>
        </w:rPr>
        <w:t xml:space="preserve"> наказ</w:t>
      </w:r>
      <w:r>
        <w:rPr>
          <w:rFonts w:ascii="Times New Roman" w:hAnsi="Times New Roman"/>
          <w:sz w:val="28"/>
          <w:szCs w:val="28"/>
        </w:rPr>
        <w:t>ами</w:t>
      </w:r>
      <w:r w:rsidRPr="008043DF">
        <w:rPr>
          <w:rFonts w:ascii="Times New Roman" w:hAnsi="Times New Roman"/>
          <w:sz w:val="28"/>
          <w:szCs w:val="28"/>
        </w:rPr>
        <w:t xml:space="preserve"> Міністерства освіти і науки України,  департаменту освіти Луцької міської ради, іншими нормативно-правовими документами, плану роботи департаменту освіти та річного плану роботи  закладу відповідно перспективного Плану розвитку закладу дошкільної освіти на період з 20</w:t>
      </w:r>
      <w:r>
        <w:rPr>
          <w:rFonts w:ascii="Times New Roman" w:hAnsi="Times New Roman"/>
          <w:sz w:val="28"/>
          <w:szCs w:val="28"/>
        </w:rPr>
        <w:t>22</w:t>
      </w:r>
      <w:r w:rsidRPr="008043DF">
        <w:rPr>
          <w:rFonts w:ascii="Times New Roman" w:hAnsi="Times New Roman"/>
          <w:sz w:val="28"/>
          <w:szCs w:val="28"/>
        </w:rPr>
        <w:t xml:space="preserve"> до 202</w:t>
      </w:r>
      <w:r>
        <w:rPr>
          <w:rFonts w:ascii="Times New Roman" w:hAnsi="Times New Roman"/>
          <w:sz w:val="28"/>
          <w:szCs w:val="28"/>
        </w:rPr>
        <w:t>8</w:t>
      </w:r>
      <w:r w:rsidRPr="008043DF">
        <w:rPr>
          <w:rFonts w:ascii="Times New Roman" w:hAnsi="Times New Roman"/>
          <w:sz w:val="28"/>
          <w:szCs w:val="28"/>
        </w:rPr>
        <w:t xml:space="preserve"> року, проведеного аналізу діяльності закладу за минулий рік, діагностики, вивчення запитів і потреб педагогів і була спрямована на виховання здорової та компетентної особистості, забезпечення якісної та доступної дошкільної освіти, застосування інновацій та кращих зразків ППД  та носила системний характер.</w:t>
      </w:r>
    </w:p>
    <w:p w:rsidR="004620F9" w:rsidRPr="00602DD3" w:rsidRDefault="005D59E1" w:rsidP="004620F9">
      <w:pPr>
        <w:ind w:firstLine="708"/>
        <w:jc w:val="both"/>
        <w:rPr>
          <w:i/>
          <w:color w:val="000000"/>
          <w:sz w:val="28"/>
          <w:szCs w:val="28"/>
        </w:rPr>
      </w:pPr>
      <w:r w:rsidRPr="00602DD3">
        <w:rPr>
          <w:i/>
          <w:color w:val="000000"/>
          <w:sz w:val="28"/>
          <w:szCs w:val="28"/>
        </w:rPr>
        <w:t xml:space="preserve">Головною метою </w:t>
      </w:r>
      <w:r w:rsidRPr="00602DD3">
        <w:rPr>
          <w:i/>
          <w:color w:val="000000"/>
          <w:sz w:val="28"/>
          <w:szCs w:val="28"/>
          <w:lang w:val="uk-UA"/>
        </w:rPr>
        <w:t xml:space="preserve">ЗДО </w:t>
      </w:r>
      <w:r w:rsidRPr="00602DD3">
        <w:rPr>
          <w:i/>
          <w:color w:val="000000"/>
          <w:sz w:val="28"/>
          <w:szCs w:val="28"/>
        </w:rPr>
        <w:t>є - виховання здорової та компетентної особистості, забезпечення якісної та доступної освіти.</w:t>
      </w:r>
    </w:p>
    <w:p w:rsidR="00672CB9" w:rsidRPr="00602DD3" w:rsidRDefault="005D59E1" w:rsidP="00672CB9">
      <w:pPr>
        <w:pStyle w:val="a3"/>
        <w:ind w:firstLine="708"/>
        <w:jc w:val="both"/>
        <w:rPr>
          <w:rFonts w:ascii="Times New Roman" w:hAnsi="Times New Roman"/>
          <w:i/>
          <w:sz w:val="28"/>
          <w:szCs w:val="28"/>
        </w:rPr>
      </w:pPr>
      <w:r w:rsidRPr="00602DD3">
        <w:rPr>
          <w:i/>
          <w:color w:val="000000"/>
          <w:sz w:val="28"/>
          <w:szCs w:val="28"/>
        </w:rPr>
        <w:t xml:space="preserve"> </w:t>
      </w:r>
      <w:r w:rsidR="00672CB9" w:rsidRPr="00602DD3">
        <w:rPr>
          <w:rFonts w:ascii="Times New Roman" w:hAnsi="Times New Roman"/>
          <w:i/>
          <w:sz w:val="28"/>
          <w:szCs w:val="28"/>
        </w:rPr>
        <w:t xml:space="preserve">В основу роботи нашого ЗДО покладено два провідні напрями – мова та інтелект,  які є базою формування особистості дитини і повною мірою охоплюють весь обсяг освітньо-виховної роботи. </w:t>
      </w:r>
    </w:p>
    <w:p w:rsidR="00BE4ECB" w:rsidRPr="00DD1182" w:rsidRDefault="005D59E1" w:rsidP="004620F9">
      <w:pPr>
        <w:ind w:firstLine="708"/>
        <w:jc w:val="both"/>
        <w:rPr>
          <w:sz w:val="28"/>
          <w:szCs w:val="28"/>
          <w:lang w:val="uk-UA"/>
        </w:rPr>
      </w:pPr>
      <w:r w:rsidRPr="00DD1182">
        <w:rPr>
          <w:sz w:val="28"/>
          <w:szCs w:val="28"/>
          <w:lang w:val="uk-UA"/>
        </w:rPr>
        <w:t>З метою пропагування дошкільної освіти та більш глибокого ознайомлення з роботою закладу створено сайт ЗДО №3</w:t>
      </w:r>
      <w:r w:rsidR="004620F9" w:rsidRPr="004620F9">
        <w:rPr>
          <w:sz w:val="28"/>
          <w:szCs w:val="28"/>
          <w:lang w:val="uk-UA"/>
        </w:rPr>
        <w:t>0,</w:t>
      </w:r>
      <w:r w:rsidRPr="00DD1182">
        <w:rPr>
          <w:sz w:val="28"/>
          <w:szCs w:val="28"/>
          <w:lang w:val="uk-UA"/>
        </w:rPr>
        <w:t xml:space="preserve"> де висвітлюється вся інформація, відповідно до ст. 30 Закону України «Про освіту». Упродовж навчального року в соціальній мережі </w:t>
      </w:r>
      <w:r w:rsidRPr="004620F9">
        <w:rPr>
          <w:sz w:val="28"/>
          <w:szCs w:val="28"/>
        </w:rPr>
        <w:t>Facebook</w:t>
      </w:r>
      <w:r w:rsidRPr="00DD1182">
        <w:rPr>
          <w:sz w:val="28"/>
          <w:szCs w:val="28"/>
          <w:lang w:val="uk-UA"/>
        </w:rPr>
        <w:t xml:space="preserve"> висвітлювались цікаві освітні заходи, інформація про роботу закладу та життя вихованців ЗДО.</w:t>
      </w:r>
    </w:p>
    <w:p w:rsidR="00E662A1" w:rsidRDefault="00E662A1" w:rsidP="00372337">
      <w:pPr>
        <w:ind w:firstLine="708"/>
        <w:jc w:val="both"/>
        <w:rPr>
          <w:b/>
          <w:i/>
          <w:sz w:val="32"/>
          <w:szCs w:val="32"/>
          <w:lang w:val="uk-UA"/>
        </w:rPr>
      </w:pPr>
    </w:p>
    <w:p w:rsidR="00E662A1" w:rsidRPr="00E662A1" w:rsidRDefault="00E662A1" w:rsidP="00222F7C">
      <w:pPr>
        <w:ind w:firstLine="708"/>
        <w:jc w:val="center"/>
        <w:rPr>
          <w:b/>
          <w:i/>
          <w:sz w:val="32"/>
          <w:szCs w:val="32"/>
          <w:u w:val="single"/>
          <w:lang w:val="uk-UA"/>
        </w:rPr>
      </w:pPr>
      <w:r w:rsidRPr="00E662A1">
        <w:rPr>
          <w:b/>
          <w:i/>
          <w:sz w:val="32"/>
          <w:szCs w:val="32"/>
          <w:u w:val="single"/>
          <w:lang w:val="uk-UA"/>
        </w:rPr>
        <w:t>Інформаційний блок ЗДО</w:t>
      </w:r>
    </w:p>
    <w:p w:rsidR="0078685D" w:rsidRPr="008043DF" w:rsidRDefault="0078685D" w:rsidP="00372337">
      <w:pPr>
        <w:ind w:firstLine="708"/>
        <w:jc w:val="both"/>
        <w:rPr>
          <w:sz w:val="28"/>
          <w:szCs w:val="28"/>
          <w:lang w:val="uk-UA"/>
        </w:rPr>
      </w:pPr>
      <w:r>
        <w:rPr>
          <w:sz w:val="28"/>
          <w:szCs w:val="28"/>
          <w:lang w:val="uk-UA"/>
        </w:rPr>
        <w:t>Комунальний заклад «Луцький заклад дошкільної освіти (ясла-садок) №30 Луцької міської ради »</w:t>
      </w:r>
      <w:r w:rsidRPr="008043DF">
        <w:rPr>
          <w:sz w:val="28"/>
          <w:szCs w:val="28"/>
          <w:lang w:val="uk-UA"/>
        </w:rPr>
        <w:t xml:space="preserve"> працює за 12-годинним режимом. </w:t>
      </w:r>
      <w:r w:rsidR="00E662A1">
        <w:rPr>
          <w:sz w:val="28"/>
          <w:szCs w:val="28"/>
          <w:lang w:val="uk-UA"/>
        </w:rPr>
        <w:t>З 7.30-19.30 год</w:t>
      </w:r>
    </w:p>
    <w:p w:rsidR="0078685D" w:rsidRPr="00372337" w:rsidRDefault="0078685D" w:rsidP="0078685D">
      <w:pPr>
        <w:rPr>
          <w:sz w:val="28"/>
          <w:szCs w:val="28"/>
        </w:rPr>
      </w:pPr>
      <w:r w:rsidRPr="008043DF">
        <w:rPr>
          <w:sz w:val="28"/>
          <w:szCs w:val="28"/>
        </w:rPr>
        <w:t xml:space="preserve">Розрахований на 11 вікових груп. Групи комплектуються за віковими ознаками (одновікові). </w:t>
      </w:r>
      <w:r w:rsidR="00372337">
        <w:rPr>
          <w:sz w:val="28"/>
          <w:szCs w:val="28"/>
          <w:lang w:val="uk-UA"/>
        </w:rPr>
        <w:t>На даний період функціонує 10 груп, з</w:t>
      </w:r>
      <w:r w:rsidRPr="008043DF">
        <w:rPr>
          <w:sz w:val="28"/>
          <w:szCs w:val="28"/>
        </w:rPr>
        <w:t xml:space="preserve"> ни</w:t>
      </w:r>
      <w:r w:rsidR="00372337">
        <w:rPr>
          <w:sz w:val="28"/>
          <w:szCs w:val="28"/>
          <w:lang w:val="uk-UA"/>
        </w:rPr>
        <w:t>х</w:t>
      </w:r>
      <w:r w:rsidRPr="008043DF">
        <w:rPr>
          <w:sz w:val="28"/>
          <w:szCs w:val="28"/>
        </w:rPr>
        <w:t xml:space="preserve"> 3 групи раннього віку, 8 груп дошкільного віку.</w:t>
      </w:r>
      <w:r w:rsidRPr="008043DF">
        <w:rPr>
          <w:color w:val="C00000"/>
          <w:sz w:val="28"/>
          <w:szCs w:val="28"/>
        </w:rPr>
        <w:t xml:space="preserve"> </w:t>
      </w:r>
      <w:r w:rsidRPr="00372337">
        <w:rPr>
          <w:sz w:val="28"/>
          <w:szCs w:val="28"/>
        </w:rPr>
        <w:t>Робота з дітьми, щодо охоплення дошкільною освітою носила систематичний характер. Всі діти мікрорайону, які перебували на черзі, згідно електронної реєстрації на 100% охоплені дошкільною освітою.</w:t>
      </w:r>
    </w:p>
    <w:p w:rsidR="0078685D" w:rsidRPr="00372337" w:rsidRDefault="0078685D" w:rsidP="0078685D">
      <w:pPr>
        <w:pStyle w:val="a3"/>
        <w:ind w:firstLine="708"/>
        <w:jc w:val="both"/>
        <w:rPr>
          <w:rFonts w:ascii="Times New Roman" w:hAnsi="Times New Roman"/>
          <w:sz w:val="28"/>
          <w:szCs w:val="28"/>
        </w:rPr>
      </w:pPr>
      <w:r w:rsidRPr="00372337">
        <w:rPr>
          <w:rFonts w:ascii="Times New Roman" w:hAnsi="Times New Roman"/>
          <w:sz w:val="28"/>
          <w:szCs w:val="28"/>
        </w:rPr>
        <w:t xml:space="preserve">Згідно нормативів, санітарно-гігієнічних вимог та специфіки роботи закладу, для забезпечення фізичного, психічного здоров’я дітей їх всебічного </w:t>
      </w:r>
      <w:r w:rsidRPr="00372337">
        <w:rPr>
          <w:rFonts w:ascii="Times New Roman" w:hAnsi="Times New Roman"/>
          <w:sz w:val="28"/>
          <w:szCs w:val="28"/>
        </w:rPr>
        <w:lastRenderedPageBreak/>
        <w:t>розвитку, набуття життєвого досвіду, вироблення умінь, навичок, необхідних для подальшої соціалізації особистості в суспільстві, в закладі дошкільної освіти обладнано необхідні приміщення: групові та спальні кімнати, роздягальні та кімнати гігієни. Постійно функціонують музична та спортивна зала, працюють кабінети: медичний, методичний, логопедичний, кабінет психолога, кабінет музичного керівника, всі технологічні та побутові приміщення. У групових осередках створено робочі зони, які стали більш динамічними, практичними, доступними для дітей. Освітній простір осучаснено іграшками, атрибутами, спортивно-ігровим обладнанням та іншими наочно-дидактичними матеріалами. Предметно-ігрове середовище усіх приміщень відповідає санітарним, функціональним і естетичним вимогам.</w:t>
      </w:r>
    </w:p>
    <w:p w:rsidR="005D52F3" w:rsidRDefault="005D52F3" w:rsidP="00685AAB">
      <w:pPr>
        <w:pStyle w:val="a3"/>
        <w:ind w:firstLine="709"/>
        <w:jc w:val="both"/>
        <w:rPr>
          <w:rFonts w:ascii="Times New Roman" w:hAnsi="Times New Roman"/>
          <w:b/>
          <w:i/>
          <w:color w:val="000000"/>
          <w:sz w:val="32"/>
          <w:szCs w:val="32"/>
          <w:u w:val="single"/>
        </w:rPr>
      </w:pPr>
    </w:p>
    <w:p w:rsidR="00685AAB" w:rsidRPr="004E529E" w:rsidRDefault="00685AAB" w:rsidP="00222F7C">
      <w:pPr>
        <w:pStyle w:val="a3"/>
        <w:ind w:firstLine="709"/>
        <w:jc w:val="center"/>
        <w:rPr>
          <w:rFonts w:ascii="Times New Roman" w:hAnsi="Times New Roman"/>
          <w:b/>
          <w:color w:val="000000"/>
          <w:sz w:val="32"/>
          <w:szCs w:val="32"/>
          <w:u w:val="single"/>
        </w:rPr>
      </w:pPr>
      <w:r w:rsidRPr="004E529E">
        <w:rPr>
          <w:rFonts w:ascii="Times New Roman" w:hAnsi="Times New Roman"/>
          <w:b/>
          <w:color w:val="000000"/>
          <w:sz w:val="32"/>
          <w:szCs w:val="32"/>
          <w:u w:val="single"/>
        </w:rPr>
        <w:t>Управлінські дії керівника щодо забезпечення кадрової політики.</w:t>
      </w:r>
    </w:p>
    <w:p w:rsidR="00FE5D50" w:rsidRPr="00E262FD" w:rsidRDefault="00685AAB" w:rsidP="00685AAB">
      <w:pPr>
        <w:pStyle w:val="a3"/>
        <w:ind w:firstLine="709"/>
        <w:jc w:val="both"/>
        <w:rPr>
          <w:rFonts w:ascii="Times New Roman" w:hAnsi="Times New Roman"/>
          <w:sz w:val="28"/>
          <w:szCs w:val="28"/>
        </w:rPr>
      </w:pPr>
      <w:r w:rsidRPr="00E262FD">
        <w:rPr>
          <w:rFonts w:ascii="Times New Roman" w:hAnsi="Times New Roman"/>
          <w:sz w:val="28"/>
          <w:szCs w:val="28"/>
        </w:rPr>
        <w:t xml:space="preserve">Робота з кадрами – одна із складових частин управлінської діяльності директора. Штати закладу освіти </w:t>
      </w:r>
      <w:r w:rsidR="00FE5D50" w:rsidRPr="00E262FD">
        <w:rPr>
          <w:rFonts w:ascii="Times New Roman" w:hAnsi="Times New Roman"/>
          <w:sz w:val="28"/>
          <w:szCs w:val="28"/>
        </w:rPr>
        <w:t xml:space="preserve">на початку 2023-2024 навчального року було </w:t>
      </w:r>
      <w:r w:rsidRPr="00E262FD">
        <w:rPr>
          <w:rFonts w:ascii="Times New Roman" w:hAnsi="Times New Roman"/>
          <w:sz w:val="28"/>
          <w:szCs w:val="28"/>
        </w:rPr>
        <w:t>укомплектовано в повному обсязі, що сприя</w:t>
      </w:r>
      <w:r w:rsidR="00FE5D50" w:rsidRPr="00E262FD">
        <w:rPr>
          <w:rFonts w:ascii="Times New Roman" w:hAnsi="Times New Roman"/>
          <w:sz w:val="28"/>
          <w:szCs w:val="28"/>
        </w:rPr>
        <w:t>ло</w:t>
      </w:r>
      <w:r w:rsidRPr="00E262FD">
        <w:rPr>
          <w:rFonts w:ascii="Times New Roman" w:hAnsi="Times New Roman"/>
          <w:sz w:val="28"/>
          <w:szCs w:val="28"/>
        </w:rPr>
        <w:t xml:space="preserve"> забезпеченню виконання державного стандарту дошкільної освіти. </w:t>
      </w:r>
      <w:r w:rsidR="00FE5D50" w:rsidRPr="00E262FD">
        <w:rPr>
          <w:rFonts w:ascii="Times New Roman" w:hAnsi="Times New Roman"/>
          <w:sz w:val="28"/>
          <w:szCs w:val="28"/>
        </w:rPr>
        <w:t xml:space="preserve">  </w:t>
      </w:r>
    </w:p>
    <w:p w:rsidR="00FE5D50" w:rsidRPr="00E262FD" w:rsidRDefault="00FE5D50" w:rsidP="00685AAB">
      <w:pPr>
        <w:pStyle w:val="a3"/>
        <w:ind w:firstLine="709"/>
        <w:jc w:val="both"/>
        <w:rPr>
          <w:rFonts w:ascii="Times New Roman" w:hAnsi="Times New Roman"/>
          <w:b/>
          <w:i/>
          <w:sz w:val="28"/>
          <w:szCs w:val="28"/>
        </w:rPr>
      </w:pPr>
      <w:r w:rsidRPr="00E262FD">
        <w:rPr>
          <w:rFonts w:ascii="Times New Roman" w:hAnsi="Times New Roman"/>
          <w:b/>
          <w:i/>
          <w:sz w:val="28"/>
          <w:szCs w:val="28"/>
        </w:rPr>
        <w:t>Всього в ЗДО працює - 55 працівників, з них обслуговуючого персоналу – 2</w:t>
      </w:r>
      <w:r w:rsidR="007F0A7E" w:rsidRPr="00E262FD">
        <w:rPr>
          <w:rFonts w:ascii="Times New Roman" w:hAnsi="Times New Roman"/>
          <w:b/>
          <w:i/>
          <w:sz w:val="28"/>
          <w:szCs w:val="28"/>
        </w:rPr>
        <w:t>7</w:t>
      </w:r>
      <w:r w:rsidRPr="00E262FD">
        <w:rPr>
          <w:rFonts w:ascii="Times New Roman" w:hAnsi="Times New Roman"/>
          <w:b/>
          <w:i/>
          <w:sz w:val="28"/>
          <w:szCs w:val="28"/>
        </w:rPr>
        <w:t>, педагогічного - 2</w:t>
      </w:r>
      <w:r w:rsidR="007F0A7E" w:rsidRPr="00E262FD">
        <w:rPr>
          <w:rFonts w:ascii="Times New Roman" w:hAnsi="Times New Roman"/>
          <w:b/>
          <w:i/>
          <w:sz w:val="28"/>
          <w:szCs w:val="28"/>
        </w:rPr>
        <w:t>8</w:t>
      </w:r>
    </w:p>
    <w:p w:rsidR="00B528CA" w:rsidRPr="00E262FD" w:rsidRDefault="00685AAB" w:rsidP="00685AAB">
      <w:pPr>
        <w:pStyle w:val="a3"/>
        <w:ind w:firstLine="709"/>
        <w:jc w:val="both"/>
        <w:rPr>
          <w:rFonts w:ascii="Times New Roman" w:hAnsi="Times New Roman"/>
          <w:sz w:val="28"/>
          <w:szCs w:val="28"/>
        </w:rPr>
      </w:pPr>
      <w:r w:rsidRPr="004E529E">
        <w:rPr>
          <w:rFonts w:ascii="Times New Roman" w:hAnsi="Times New Roman"/>
          <w:b/>
          <w:i/>
          <w:sz w:val="28"/>
          <w:szCs w:val="28"/>
        </w:rPr>
        <w:t xml:space="preserve">Освітньо-виховний процес у закладі забезпечують </w:t>
      </w:r>
      <w:r w:rsidR="00FE5D50" w:rsidRPr="004E529E">
        <w:rPr>
          <w:rFonts w:ascii="Times New Roman" w:hAnsi="Times New Roman"/>
          <w:b/>
          <w:i/>
          <w:sz w:val="28"/>
          <w:szCs w:val="28"/>
        </w:rPr>
        <w:t>27</w:t>
      </w:r>
      <w:r w:rsidRPr="004E529E">
        <w:rPr>
          <w:rFonts w:ascii="Times New Roman" w:hAnsi="Times New Roman"/>
          <w:b/>
          <w:i/>
          <w:sz w:val="28"/>
          <w:szCs w:val="28"/>
        </w:rPr>
        <w:t xml:space="preserve"> педагогів</w:t>
      </w:r>
      <w:r w:rsidRPr="004E529E">
        <w:rPr>
          <w:rFonts w:ascii="Times New Roman" w:hAnsi="Times New Roman"/>
          <w:b/>
          <w:sz w:val="28"/>
          <w:szCs w:val="28"/>
        </w:rPr>
        <w:t>:</w:t>
      </w:r>
      <w:r w:rsidRPr="00E262FD">
        <w:rPr>
          <w:rFonts w:ascii="Times New Roman" w:hAnsi="Times New Roman"/>
          <w:sz w:val="28"/>
          <w:szCs w:val="28"/>
        </w:rPr>
        <w:t xml:space="preserve"> директор, вихователь-методист, практичний психолог, </w:t>
      </w:r>
      <w:r w:rsidR="00FE5D50" w:rsidRPr="00E262FD">
        <w:rPr>
          <w:rFonts w:ascii="Times New Roman" w:hAnsi="Times New Roman"/>
          <w:sz w:val="28"/>
          <w:szCs w:val="28"/>
        </w:rPr>
        <w:t>1</w:t>
      </w:r>
      <w:r w:rsidRPr="00E262FD">
        <w:rPr>
          <w:rFonts w:ascii="Times New Roman" w:hAnsi="Times New Roman"/>
          <w:sz w:val="28"/>
          <w:szCs w:val="28"/>
        </w:rPr>
        <w:t xml:space="preserve"> вчител</w:t>
      </w:r>
      <w:r w:rsidR="00FE5D50" w:rsidRPr="00E262FD">
        <w:rPr>
          <w:rFonts w:ascii="Times New Roman" w:hAnsi="Times New Roman"/>
          <w:sz w:val="28"/>
          <w:szCs w:val="28"/>
        </w:rPr>
        <w:t>ь</w:t>
      </w:r>
      <w:r w:rsidRPr="00E262FD">
        <w:rPr>
          <w:rFonts w:ascii="Times New Roman" w:hAnsi="Times New Roman"/>
          <w:sz w:val="28"/>
          <w:szCs w:val="28"/>
        </w:rPr>
        <w:t xml:space="preserve">-логопед, </w:t>
      </w:r>
      <w:r w:rsidR="00FE5D50" w:rsidRPr="00E262FD">
        <w:rPr>
          <w:rFonts w:ascii="Times New Roman" w:hAnsi="Times New Roman"/>
          <w:sz w:val="28"/>
          <w:szCs w:val="28"/>
        </w:rPr>
        <w:t>1-</w:t>
      </w:r>
      <w:r w:rsidRPr="00E262FD">
        <w:rPr>
          <w:rFonts w:ascii="Times New Roman" w:hAnsi="Times New Roman"/>
          <w:sz w:val="28"/>
          <w:szCs w:val="28"/>
        </w:rPr>
        <w:t xml:space="preserve">інструктор фізкультури, </w:t>
      </w:r>
      <w:r w:rsidR="00FE5D50" w:rsidRPr="00E262FD">
        <w:rPr>
          <w:rFonts w:ascii="Times New Roman" w:hAnsi="Times New Roman"/>
          <w:sz w:val="28"/>
          <w:szCs w:val="28"/>
        </w:rPr>
        <w:t xml:space="preserve">3-керівники музичних, </w:t>
      </w:r>
      <w:r w:rsidRPr="00E262FD">
        <w:rPr>
          <w:rFonts w:ascii="Times New Roman" w:hAnsi="Times New Roman"/>
          <w:sz w:val="28"/>
          <w:szCs w:val="28"/>
        </w:rPr>
        <w:t>2</w:t>
      </w:r>
      <w:r w:rsidR="00FE5D50" w:rsidRPr="00E262FD">
        <w:rPr>
          <w:rFonts w:ascii="Times New Roman" w:hAnsi="Times New Roman"/>
          <w:sz w:val="28"/>
          <w:szCs w:val="28"/>
        </w:rPr>
        <w:t>0-</w:t>
      </w:r>
      <w:r w:rsidRPr="00E262FD">
        <w:rPr>
          <w:rFonts w:ascii="Times New Roman" w:hAnsi="Times New Roman"/>
          <w:sz w:val="28"/>
          <w:szCs w:val="28"/>
        </w:rPr>
        <w:t xml:space="preserve"> виховател</w:t>
      </w:r>
      <w:r w:rsidR="00FE5D50" w:rsidRPr="00E262FD">
        <w:rPr>
          <w:rFonts w:ascii="Times New Roman" w:hAnsi="Times New Roman"/>
          <w:sz w:val="28"/>
          <w:szCs w:val="28"/>
        </w:rPr>
        <w:t>ів</w:t>
      </w:r>
      <w:r w:rsidRPr="00E262FD">
        <w:rPr>
          <w:rFonts w:ascii="Times New Roman" w:hAnsi="Times New Roman"/>
          <w:sz w:val="28"/>
          <w:szCs w:val="28"/>
        </w:rPr>
        <w:t xml:space="preserve">. </w:t>
      </w:r>
    </w:p>
    <w:p w:rsidR="000C4FD5" w:rsidRDefault="000C4FD5" w:rsidP="000C4FD5">
      <w:pPr>
        <w:pStyle w:val="a3"/>
        <w:ind w:firstLine="709"/>
        <w:jc w:val="center"/>
        <w:rPr>
          <w:rFonts w:ascii="Times New Roman" w:hAnsi="Times New Roman"/>
          <w:b/>
          <w:i/>
          <w:sz w:val="28"/>
          <w:szCs w:val="28"/>
        </w:rPr>
      </w:pPr>
    </w:p>
    <w:p w:rsidR="00B528CA" w:rsidRPr="004E529E" w:rsidRDefault="00B528CA" w:rsidP="000C4FD5">
      <w:pPr>
        <w:pStyle w:val="a3"/>
        <w:ind w:firstLine="709"/>
        <w:jc w:val="center"/>
        <w:rPr>
          <w:rFonts w:ascii="Times New Roman" w:hAnsi="Times New Roman"/>
          <w:i/>
          <w:sz w:val="28"/>
          <w:szCs w:val="28"/>
        </w:rPr>
      </w:pPr>
      <w:r w:rsidRPr="004E529E">
        <w:rPr>
          <w:rFonts w:ascii="Times New Roman" w:hAnsi="Times New Roman"/>
          <w:b/>
          <w:i/>
          <w:sz w:val="28"/>
          <w:szCs w:val="28"/>
        </w:rPr>
        <w:t>Освітній рівень педагогічних працівників</w:t>
      </w:r>
    </w:p>
    <w:p w:rsidR="00B528CA" w:rsidRPr="00E262FD" w:rsidRDefault="00B528CA" w:rsidP="00B528CA">
      <w:pPr>
        <w:pStyle w:val="a3"/>
        <w:ind w:firstLine="709"/>
        <w:jc w:val="both"/>
        <w:rPr>
          <w:rFonts w:ascii="Times New Roman" w:hAnsi="Times New Roman"/>
          <w:sz w:val="28"/>
          <w:szCs w:val="28"/>
        </w:rPr>
      </w:pPr>
      <w:r w:rsidRPr="00E262FD">
        <w:rPr>
          <w:rFonts w:ascii="Times New Roman" w:hAnsi="Times New Roman"/>
          <w:sz w:val="28"/>
          <w:szCs w:val="28"/>
        </w:rPr>
        <w:t>Повна вища (освітньо-кваліфікаційний рівень «спеціаліст», «магістр»)-16 чол</w:t>
      </w:r>
      <w:r w:rsidR="00002745" w:rsidRPr="00E262FD">
        <w:rPr>
          <w:rFonts w:ascii="Times New Roman" w:hAnsi="Times New Roman"/>
          <w:sz w:val="28"/>
          <w:szCs w:val="28"/>
        </w:rPr>
        <w:t xml:space="preserve"> (57,1%)</w:t>
      </w:r>
      <w:r w:rsidRPr="00E262FD">
        <w:rPr>
          <w:rFonts w:ascii="Times New Roman" w:hAnsi="Times New Roman"/>
          <w:sz w:val="28"/>
          <w:szCs w:val="28"/>
        </w:rPr>
        <w:t>.</w:t>
      </w:r>
    </w:p>
    <w:p w:rsidR="00B528CA" w:rsidRPr="00E262FD" w:rsidRDefault="00B528CA" w:rsidP="00B528CA">
      <w:pPr>
        <w:pStyle w:val="a3"/>
        <w:ind w:firstLine="709"/>
        <w:jc w:val="both"/>
        <w:rPr>
          <w:rFonts w:ascii="Times New Roman" w:hAnsi="Times New Roman"/>
          <w:sz w:val="28"/>
          <w:szCs w:val="28"/>
        </w:rPr>
      </w:pPr>
      <w:r w:rsidRPr="00E262FD">
        <w:rPr>
          <w:rFonts w:ascii="Times New Roman" w:hAnsi="Times New Roman"/>
          <w:sz w:val="28"/>
          <w:szCs w:val="28"/>
        </w:rPr>
        <w:t>вища базова (освітньо-кваліфікаційний рівень «бакалавр»- 4 чол.</w:t>
      </w:r>
      <w:r w:rsidR="00002745" w:rsidRPr="00E262FD">
        <w:rPr>
          <w:rFonts w:ascii="Times New Roman" w:hAnsi="Times New Roman"/>
          <w:sz w:val="28"/>
          <w:szCs w:val="28"/>
        </w:rPr>
        <w:t xml:space="preserve"> (1</w:t>
      </w:r>
      <w:r w:rsidR="00B71CF5">
        <w:rPr>
          <w:rFonts w:ascii="Times New Roman" w:hAnsi="Times New Roman"/>
          <w:sz w:val="28"/>
          <w:szCs w:val="28"/>
        </w:rPr>
        <w:t>4,2</w:t>
      </w:r>
      <w:r w:rsidR="00002745" w:rsidRPr="00E262FD">
        <w:rPr>
          <w:rFonts w:ascii="Times New Roman" w:hAnsi="Times New Roman"/>
          <w:sz w:val="28"/>
          <w:szCs w:val="28"/>
        </w:rPr>
        <w:t>%)</w:t>
      </w:r>
      <w:r w:rsidRPr="00E262FD">
        <w:rPr>
          <w:rFonts w:ascii="Times New Roman" w:hAnsi="Times New Roman"/>
          <w:sz w:val="28"/>
          <w:szCs w:val="28"/>
        </w:rPr>
        <w:t>,</w:t>
      </w:r>
    </w:p>
    <w:p w:rsidR="00B528CA" w:rsidRPr="00734189" w:rsidRDefault="00B528CA" w:rsidP="00B528CA">
      <w:pPr>
        <w:pStyle w:val="a3"/>
        <w:ind w:firstLine="709"/>
        <w:jc w:val="both"/>
        <w:rPr>
          <w:rFonts w:ascii="Times New Roman" w:hAnsi="Times New Roman"/>
          <w:color w:val="548DD4"/>
          <w:sz w:val="28"/>
          <w:szCs w:val="28"/>
        </w:rPr>
      </w:pPr>
      <w:r w:rsidRPr="00E262FD">
        <w:rPr>
          <w:rFonts w:ascii="Times New Roman" w:hAnsi="Times New Roman"/>
          <w:sz w:val="28"/>
          <w:szCs w:val="28"/>
        </w:rPr>
        <w:t>неповна вища (освітньо-кваліфікаційний рівень «молодший спеціаліст»-</w:t>
      </w:r>
      <w:r w:rsidR="00B71CF5">
        <w:rPr>
          <w:rFonts w:ascii="Times New Roman" w:hAnsi="Times New Roman"/>
          <w:sz w:val="28"/>
          <w:szCs w:val="28"/>
        </w:rPr>
        <w:t>8</w:t>
      </w:r>
      <w:r w:rsidRPr="00E262FD">
        <w:rPr>
          <w:rFonts w:ascii="Times New Roman" w:hAnsi="Times New Roman"/>
          <w:sz w:val="28"/>
          <w:szCs w:val="28"/>
        </w:rPr>
        <w:t xml:space="preserve"> чол,</w:t>
      </w:r>
      <w:r w:rsidR="00002745" w:rsidRPr="00E262FD">
        <w:rPr>
          <w:rFonts w:ascii="Times New Roman" w:hAnsi="Times New Roman"/>
          <w:sz w:val="28"/>
          <w:szCs w:val="28"/>
        </w:rPr>
        <w:t>(2</w:t>
      </w:r>
      <w:r w:rsidR="00B71CF5">
        <w:rPr>
          <w:rFonts w:ascii="Times New Roman" w:hAnsi="Times New Roman"/>
          <w:sz w:val="28"/>
          <w:szCs w:val="28"/>
        </w:rPr>
        <w:t>8,7</w:t>
      </w:r>
      <w:r w:rsidR="00002745" w:rsidRPr="00E262FD">
        <w:rPr>
          <w:rFonts w:ascii="Times New Roman" w:hAnsi="Times New Roman"/>
          <w:sz w:val="28"/>
          <w:szCs w:val="28"/>
        </w:rPr>
        <w:t xml:space="preserve">%) </w:t>
      </w:r>
    </w:p>
    <w:p w:rsidR="00F1173C" w:rsidRDefault="00F1173C" w:rsidP="00685AAB">
      <w:pPr>
        <w:pStyle w:val="a3"/>
        <w:ind w:firstLine="709"/>
        <w:jc w:val="both"/>
        <w:rPr>
          <w:rFonts w:ascii="Times New Roman" w:hAnsi="Times New Roman"/>
          <w:b/>
          <w:sz w:val="28"/>
          <w:szCs w:val="28"/>
        </w:rPr>
      </w:pPr>
    </w:p>
    <w:p w:rsidR="00F1173C" w:rsidRDefault="000C4FD5" w:rsidP="00F1173C">
      <w:pPr>
        <w:pStyle w:val="a3"/>
        <w:ind w:firstLine="709"/>
        <w:jc w:val="center"/>
        <w:rPr>
          <w:rFonts w:ascii="Times New Roman" w:hAnsi="Times New Roman"/>
          <w:b/>
          <w:sz w:val="28"/>
          <w:szCs w:val="28"/>
        </w:rPr>
      </w:pPr>
      <w:r w:rsidRPr="004F757A">
        <w:rPr>
          <w:noProof/>
          <w:lang w:eastAsia="uk-UA"/>
        </w:rPr>
        <w:object w:dxaOrig="5849" w:dyaOrig="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43.75pt" o:ole="">
            <v:imagedata r:id="rId8" o:title=""/>
            <o:lock v:ext="edit" aspectratio="f"/>
          </v:shape>
          <o:OLEObject Type="Embed" ProgID="Excel.Sheet.8" ShapeID="_x0000_i1025" DrawAspect="Content" ObjectID="_1780230753" r:id="rId9">
            <o:FieldCodes>\s</o:FieldCodes>
          </o:OLEObject>
        </w:object>
      </w:r>
    </w:p>
    <w:p w:rsidR="00F1173C" w:rsidRDefault="00F1173C" w:rsidP="00685AAB">
      <w:pPr>
        <w:pStyle w:val="a3"/>
        <w:ind w:firstLine="709"/>
        <w:jc w:val="both"/>
        <w:rPr>
          <w:rFonts w:ascii="Times New Roman" w:hAnsi="Times New Roman"/>
          <w:b/>
          <w:sz w:val="28"/>
          <w:szCs w:val="28"/>
        </w:rPr>
      </w:pPr>
    </w:p>
    <w:p w:rsidR="00B52EBD" w:rsidRPr="004E529E" w:rsidRDefault="00685AAB" w:rsidP="00685AAB">
      <w:pPr>
        <w:pStyle w:val="a3"/>
        <w:ind w:firstLine="709"/>
        <w:jc w:val="both"/>
        <w:rPr>
          <w:rFonts w:ascii="Times New Roman" w:hAnsi="Times New Roman"/>
          <w:b/>
          <w:i/>
          <w:sz w:val="28"/>
          <w:szCs w:val="28"/>
        </w:rPr>
      </w:pPr>
      <w:r w:rsidRPr="004E529E">
        <w:rPr>
          <w:rFonts w:ascii="Times New Roman" w:hAnsi="Times New Roman"/>
          <w:b/>
          <w:i/>
          <w:sz w:val="28"/>
          <w:szCs w:val="28"/>
        </w:rPr>
        <w:t xml:space="preserve">Освітньо-кваліфікаційний рівень педагогів: </w:t>
      </w:r>
    </w:p>
    <w:p w:rsidR="00B52EBD" w:rsidRPr="00B71CF5" w:rsidRDefault="00685AAB" w:rsidP="00685AAB">
      <w:pPr>
        <w:pStyle w:val="a3"/>
        <w:ind w:firstLine="709"/>
        <w:jc w:val="both"/>
        <w:rPr>
          <w:rFonts w:ascii="Times New Roman" w:hAnsi="Times New Roman"/>
          <w:sz w:val="28"/>
          <w:szCs w:val="28"/>
        </w:rPr>
      </w:pPr>
      <w:r w:rsidRPr="00B71CF5">
        <w:rPr>
          <w:rFonts w:ascii="Times New Roman" w:hAnsi="Times New Roman"/>
          <w:sz w:val="28"/>
          <w:szCs w:val="28"/>
        </w:rPr>
        <w:t>Вища категорія – 7</w:t>
      </w:r>
      <w:r w:rsidR="00E262FD" w:rsidRPr="00B71CF5">
        <w:rPr>
          <w:rFonts w:ascii="Times New Roman" w:hAnsi="Times New Roman"/>
          <w:sz w:val="28"/>
          <w:szCs w:val="28"/>
        </w:rPr>
        <w:t xml:space="preserve"> чол. (25%)</w:t>
      </w:r>
      <w:r w:rsidRPr="00B71CF5">
        <w:rPr>
          <w:rFonts w:ascii="Times New Roman" w:hAnsi="Times New Roman"/>
          <w:sz w:val="28"/>
          <w:szCs w:val="28"/>
        </w:rPr>
        <w:t xml:space="preserve"> </w:t>
      </w:r>
    </w:p>
    <w:p w:rsidR="00B52EBD" w:rsidRPr="00B71CF5" w:rsidRDefault="00685AAB" w:rsidP="00685AAB">
      <w:pPr>
        <w:pStyle w:val="a3"/>
        <w:ind w:firstLine="709"/>
        <w:jc w:val="both"/>
        <w:rPr>
          <w:rFonts w:ascii="Times New Roman" w:hAnsi="Times New Roman"/>
          <w:sz w:val="28"/>
          <w:szCs w:val="28"/>
        </w:rPr>
      </w:pPr>
      <w:r w:rsidRPr="00B71CF5">
        <w:rPr>
          <w:rFonts w:ascii="Times New Roman" w:hAnsi="Times New Roman"/>
          <w:sz w:val="28"/>
          <w:szCs w:val="28"/>
        </w:rPr>
        <w:t xml:space="preserve">Спеціалісти першої категорії – </w:t>
      </w:r>
      <w:r w:rsidR="00B528CA" w:rsidRPr="00B71CF5">
        <w:rPr>
          <w:rFonts w:ascii="Times New Roman" w:hAnsi="Times New Roman"/>
          <w:sz w:val="28"/>
          <w:szCs w:val="28"/>
        </w:rPr>
        <w:t>8</w:t>
      </w:r>
      <w:r w:rsidRPr="00B71CF5">
        <w:rPr>
          <w:rFonts w:ascii="Times New Roman" w:hAnsi="Times New Roman"/>
          <w:sz w:val="28"/>
          <w:szCs w:val="28"/>
        </w:rPr>
        <w:t xml:space="preserve"> </w:t>
      </w:r>
      <w:r w:rsidR="00E262FD" w:rsidRPr="00B71CF5">
        <w:rPr>
          <w:rFonts w:ascii="Times New Roman" w:hAnsi="Times New Roman"/>
          <w:sz w:val="28"/>
          <w:szCs w:val="28"/>
        </w:rPr>
        <w:t>чол.(28,</w:t>
      </w:r>
      <w:r w:rsidR="00B71CF5" w:rsidRPr="00B71CF5">
        <w:rPr>
          <w:rFonts w:ascii="Times New Roman" w:hAnsi="Times New Roman"/>
          <w:sz w:val="28"/>
          <w:szCs w:val="28"/>
        </w:rPr>
        <w:t>7</w:t>
      </w:r>
      <w:r w:rsidR="00E262FD" w:rsidRPr="00B71CF5">
        <w:rPr>
          <w:rFonts w:ascii="Times New Roman" w:hAnsi="Times New Roman"/>
          <w:sz w:val="28"/>
          <w:szCs w:val="28"/>
        </w:rPr>
        <w:t>%)</w:t>
      </w:r>
    </w:p>
    <w:p w:rsidR="00B52EBD" w:rsidRPr="00B71CF5" w:rsidRDefault="00685AAB" w:rsidP="00685AAB">
      <w:pPr>
        <w:pStyle w:val="a3"/>
        <w:ind w:firstLine="709"/>
        <w:jc w:val="both"/>
        <w:rPr>
          <w:rFonts w:ascii="Times New Roman" w:hAnsi="Times New Roman"/>
          <w:sz w:val="28"/>
          <w:szCs w:val="28"/>
        </w:rPr>
      </w:pPr>
      <w:r w:rsidRPr="00B71CF5">
        <w:rPr>
          <w:rFonts w:ascii="Times New Roman" w:hAnsi="Times New Roman"/>
          <w:sz w:val="28"/>
          <w:szCs w:val="28"/>
        </w:rPr>
        <w:t xml:space="preserve">Спеціалісти другої категорії – </w:t>
      </w:r>
      <w:r w:rsidR="00B528CA" w:rsidRPr="00B71CF5">
        <w:rPr>
          <w:rFonts w:ascii="Times New Roman" w:hAnsi="Times New Roman"/>
          <w:sz w:val="28"/>
          <w:szCs w:val="28"/>
        </w:rPr>
        <w:t>6</w:t>
      </w:r>
      <w:r w:rsidR="00E262FD" w:rsidRPr="00B71CF5">
        <w:rPr>
          <w:rFonts w:ascii="Times New Roman" w:hAnsi="Times New Roman"/>
          <w:sz w:val="28"/>
          <w:szCs w:val="28"/>
        </w:rPr>
        <w:t xml:space="preserve"> чол.(21,</w:t>
      </w:r>
      <w:r w:rsidR="00B71CF5" w:rsidRPr="00B71CF5">
        <w:rPr>
          <w:rFonts w:ascii="Times New Roman" w:hAnsi="Times New Roman"/>
          <w:sz w:val="28"/>
          <w:szCs w:val="28"/>
        </w:rPr>
        <w:t>3</w:t>
      </w:r>
      <w:r w:rsidR="00E262FD" w:rsidRPr="00B71CF5">
        <w:rPr>
          <w:rFonts w:ascii="Times New Roman" w:hAnsi="Times New Roman"/>
          <w:sz w:val="28"/>
          <w:szCs w:val="28"/>
        </w:rPr>
        <w:t>%)</w:t>
      </w:r>
      <w:r w:rsidRPr="00B71CF5">
        <w:rPr>
          <w:rFonts w:ascii="Times New Roman" w:hAnsi="Times New Roman"/>
          <w:sz w:val="28"/>
          <w:szCs w:val="28"/>
        </w:rPr>
        <w:t xml:space="preserve"> </w:t>
      </w:r>
    </w:p>
    <w:p w:rsidR="00B52EBD" w:rsidRPr="00B71CF5" w:rsidRDefault="00685AAB" w:rsidP="00685AAB">
      <w:pPr>
        <w:pStyle w:val="a3"/>
        <w:ind w:firstLine="709"/>
        <w:jc w:val="both"/>
        <w:rPr>
          <w:rFonts w:ascii="Times New Roman" w:hAnsi="Times New Roman"/>
          <w:sz w:val="28"/>
          <w:szCs w:val="28"/>
        </w:rPr>
      </w:pPr>
      <w:r w:rsidRPr="00B71CF5">
        <w:rPr>
          <w:rFonts w:ascii="Times New Roman" w:hAnsi="Times New Roman"/>
          <w:sz w:val="28"/>
          <w:szCs w:val="28"/>
        </w:rPr>
        <w:t>Спеціалісти –</w:t>
      </w:r>
      <w:r w:rsidR="00E262FD" w:rsidRPr="00B71CF5">
        <w:rPr>
          <w:rFonts w:ascii="Times New Roman" w:hAnsi="Times New Roman"/>
          <w:sz w:val="28"/>
          <w:szCs w:val="28"/>
        </w:rPr>
        <w:t>7</w:t>
      </w:r>
      <w:r w:rsidRPr="00B71CF5">
        <w:rPr>
          <w:rFonts w:ascii="Times New Roman" w:hAnsi="Times New Roman"/>
          <w:sz w:val="28"/>
          <w:szCs w:val="28"/>
        </w:rPr>
        <w:t xml:space="preserve"> </w:t>
      </w:r>
      <w:r w:rsidR="00E262FD" w:rsidRPr="00B71CF5">
        <w:rPr>
          <w:rFonts w:ascii="Times New Roman" w:hAnsi="Times New Roman"/>
          <w:sz w:val="28"/>
          <w:szCs w:val="28"/>
        </w:rPr>
        <w:t>чол (25%)</w:t>
      </w:r>
      <w:r w:rsidRPr="00B71CF5">
        <w:rPr>
          <w:rFonts w:ascii="Times New Roman" w:hAnsi="Times New Roman"/>
          <w:sz w:val="28"/>
          <w:szCs w:val="28"/>
        </w:rPr>
        <w:t xml:space="preserve"> </w:t>
      </w:r>
    </w:p>
    <w:p w:rsidR="00B52EBD" w:rsidRDefault="00685AAB" w:rsidP="00685AAB">
      <w:pPr>
        <w:pStyle w:val="a3"/>
        <w:ind w:firstLine="709"/>
        <w:jc w:val="both"/>
        <w:rPr>
          <w:rFonts w:ascii="Times New Roman" w:hAnsi="Times New Roman"/>
          <w:sz w:val="28"/>
          <w:szCs w:val="28"/>
        </w:rPr>
      </w:pPr>
      <w:r w:rsidRPr="00B71CF5">
        <w:rPr>
          <w:rFonts w:ascii="Times New Roman" w:hAnsi="Times New Roman"/>
          <w:sz w:val="28"/>
          <w:szCs w:val="28"/>
        </w:rPr>
        <w:t>Мають педагогічні звання «Вихователь-методист»-</w:t>
      </w:r>
      <w:r w:rsidR="00B52EBD" w:rsidRPr="00B71CF5">
        <w:rPr>
          <w:rFonts w:ascii="Times New Roman" w:hAnsi="Times New Roman"/>
          <w:sz w:val="28"/>
          <w:szCs w:val="28"/>
        </w:rPr>
        <w:t>3</w:t>
      </w:r>
      <w:r w:rsidR="00E262FD" w:rsidRPr="00B71CF5">
        <w:rPr>
          <w:rFonts w:ascii="Times New Roman" w:hAnsi="Times New Roman"/>
          <w:sz w:val="28"/>
          <w:szCs w:val="28"/>
        </w:rPr>
        <w:t>чол.</w:t>
      </w:r>
      <w:r w:rsidRPr="00B71CF5">
        <w:rPr>
          <w:rFonts w:ascii="Times New Roman" w:hAnsi="Times New Roman"/>
          <w:sz w:val="28"/>
          <w:szCs w:val="28"/>
        </w:rPr>
        <w:t xml:space="preserve"> </w:t>
      </w:r>
      <w:r w:rsidR="00E262FD" w:rsidRPr="00B71CF5">
        <w:rPr>
          <w:rFonts w:ascii="Times New Roman" w:hAnsi="Times New Roman"/>
          <w:sz w:val="28"/>
          <w:szCs w:val="28"/>
        </w:rPr>
        <w:t>(</w:t>
      </w:r>
      <w:r w:rsidRPr="00B71CF5">
        <w:rPr>
          <w:rFonts w:ascii="Times New Roman" w:hAnsi="Times New Roman"/>
          <w:sz w:val="28"/>
          <w:szCs w:val="28"/>
        </w:rPr>
        <w:t>1</w:t>
      </w:r>
      <w:r w:rsidR="00E262FD" w:rsidRPr="00B71CF5">
        <w:rPr>
          <w:rFonts w:ascii="Times New Roman" w:hAnsi="Times New Roman"/>
          <w:sz w:val="28"/>
          <w:szCs w:val="28"/>
        </w:rPr>
        <w:t>0,7</w:t>
      </w:r>
      <w:r w:rsidRPr="00B71CF5">
        <w:rPr>
          <w:rFonts w:ascii="Times New Roman" w:hAnsi="Times New Roman"/>
          <w:sz w:val="28"/>
          <w:szCs w:val="28"/>
        </w:rPr>
        <w:t>%</w:t>
      </w:r>
      <w:r w:rsidR="00E262FD" w:rsidRPr="00B71CF5">
        <w:rPr>
          <w:rFonts w:ascii="Times New Roman" w:hAnsi="Times New Roman"/>
          <w:sz w:val="28"/>
          <w:szCs w:val="28"/>
        </w:rPr>
        <w:t>)</w:t>
      </w:r>
      <w:r w:rsidRPr="00B71CF5">
        <w:rPr>
          <w:rFonts w:ascii="Times New Roman" w:hAnsi="Times New Roman"/>
          <w:sz w:val="28"/>
          <w:szCs w:val="28"/>
        </w:rPr>
        <w:t xml:space="preserve">. </w:t>
      </w:r>
    </w:p>
    <w:p w:rsidR="00E57B13" w:rsidRDefault="00E57B13" w:rsidP="00685AAB">
      <w:pPr>
        <w:pStyle w:val="a3"/>
        <w:ind w:firstLine="709"/>
        <w:jc w:val="both"/>
        <w:rPr>
          <w:rFonts w:ascii="Times New Roman" w:hAnsi="Times New Roman"/>
          <w:sz w:val="28"/>
          <w:szCs w:val="28"/>
        </w:rPr>
      </w:pPr>
    </w:p>
    <w:p w:rsidR="00E57B13" w:rsidRDefault="00F32760" w:rsidP="000C4FD5">
      <w:pPr>
        <w:pStyle w:val="a3"/>
        <w:ind w:firstLine="709"/>
        <w:jc w:val="center"/>
        <w:rPr>
          <w:rFonts w:ascii="Times New Roman" w:hAnsi="Times New Roman"/>
          <w:sz w:val="28"/>
          <w:szCs w:val="28"/>
        </w:rPr>
      </w:pPr>
      <w:r w:rsidRPr="00F32760">
        <w:rPr>
          <w:b/>
          <w:noProof/>
          <w:lang w:eastAsia="uk-UA"/>
        </w:rPr>
        <w:object w:dxaOrig="6663" w:dyaOrig="4656">
          <v:shape id="Діаграма 2" o:spid="_x0000_i1026" type="#_x0000_t75" style="width:333pt;height:232.5pt;visibility:visible" o:ole="">
            <v:imagedata r:id="rId10" o:title=""/>
            <o:lock v:ext="edit" aspectratio="f"/>
          </v:shape>
          <o:OLEObject Type="Embed" ProgID="Excel.Sheet.8" ShapeID="Діаграма 2" DrawAspect="Content" ObjectID="_1780230754" r:id="rId11">
            <o:FieldCodes>\s</o:FieldCodes>
          </o:OLEObject>
        </w:object>
      </w:r>
    </w:p>
    <w:p w:rsidR="00685AC8" w:rsidRDefault="00685AC8" w:rsidP="00794D5F">
      <w:pPr>
        <w:pStyle w:val="a3"/>
        <w:ind w:firstLine="709"/>
        <w:rPr>
          <w:rFonts w:ascii="Times New Roman" w:hAnsi="Times New Roman"/>
          <w:b/>
          <w:sz w:val="28"/>
          <w:szCs w:val="28"/>
        </w:rPr>
      </w:pPr>
    </w:p>
    <w:p w:rsidR="007618B0" w:rsidRPr="004E529E" w:rsidRDefault="00685AAB" w:rsidP="00794D5F">
      <w:pPr>
        <w:pStyle w:val="a3"/>
        <w:ind w:firstLine="709"/>
        <w:rPr>
          <w:rFonts w:ascii="Times New Roman" w:hAnsi="Times New Roman"/>
          <w:i/>
          <w:color w:val="943634"/>
          <w:sz w:val="28"/>
          <w:szCs w:val="28"/>
        </w:rPr>
      </w:pPr>
      <w:r w:rsidRPr="004E529E">
        <w:rPr>
          <w:rFonts w:ascii="Times New Roman" w:hAnsi="Times New Roman"/>
          <w:b/>
          <w:i/>
          <w:sz w:val="28"/>
          <w:szCs w:val="28"/>
        </w:rPr>
        <w:t>Стаж педагогічної діяльності</w:t>
      </w:r>
    </w:p>
    <w:p w:rsidR="00B52EBD" w:rsidRPr="00B71CF5" w:rsidRDefault="00B52EBD" w:rsidP="00794D5F">
      <w:pPr>
        <w:pStyle w:val="a3"/>
        <w:ind w:firstLine="709"/>
        <w:rPr>
          <w:rFonts w:ascii="Times New Roman" w:hAnsi="Times New Roman"/>
          <w:sz w:val="28"/>
          <w:szCs w:val="28"/>
        </w:rPr>
      </w:pPr>
      <w:r w:rsidRPr="00B71CF5">
        <w:rPr>
          <w:rFonts w:ascii="Times New Roman" w:hAnsi="Times New Roman"/>
          <w:sz w:val="28"/>
          <w:szCs w:val="28"/>
        </w:rPr>
        <w:t>До 3 років-</w:t>
      </w:r>
      <w:r w:rsidR="00B528CA" w:rsidRPr="00B71CF5">
        <w:rPr>
          <w:rFonts w:ascii="Times New Roman" w:hAnsi="Times New Roman"/>
          <w:sz w:val="28"/>
          <w:szCs w:val="28"/>
        </w:rPr>
        <w:t xml:space="preserve"> 6 чол</w:t>
      </w:r>
      <w:r w:rsidR="00167DC8" w:rsidRPr="00B71CF5">
        <w:rPr>
          <w:rFonts w:ascii="Times New Roman" w:hAnsi="Times New Roman"/>
          <w:sz w:val="28"/>
          <w:szCs w:val="28"/>
        </w:rPr>
        <w:t xml:space="preserve"> (21,</w:t>
      </w:r>
      <w:r w:rsidR="00B71CF5" w:rsidRPr="00B71CF5">
        <w:rPr>
          <w:rFonts w:ascii="Times New Roman" w:hAnsi="Times New Roman"/>
          <w:sz w:val="28"/>
          <w:szCs w:val="28"/>
        </w:rPr>
        <w:t>3</w:t>
      </w:r>
      <w:r w:rsidR="00167DC8" w:rsidRPr="00B71CF5">
        <w:rPr>
          <w:rFonts w:ascii="Times New Roman" w:hAnsi="Times New Roman"/>
          <w:sz w:val="28"/>
          <w:szCs w:val="28"/>
        </w:rPr>
        <w:t>%)</w:t>
      </w:r>
    </w:p>
    <w:p w:rsidR="00B52EBD" w:rsidRPr="00B71CF5" w:rsidRDefault="00B528CA" w:rsidP="00794D5F">
      <w:pPr>
        <w:pStyle w:val="a3"/>
        <w:ind w:firstLine="709"/>
        <w:rPr>
          <w:rFonts w:ascii="Times New Roman" w:hAnsi="Times New Roman"/>
          <w:sz w:val="28"/>
          <w:szCs w:val="28"/>
        </w:rPr>
      </w:pPr>
      <w:r w:rsidRPr="00B71CF5">
        <w:rPr>
          <w:rFonts w:ascii="Times New Roman" w:hAnsi="Times New Roman"/>
          <w:sz w:val="28"/>
          <w:szCs w:val="28"/>
        </w:rPr>
        <w:t>Від 3р. д</w:t>
      </w:r>
      <w:r w:rsidR="00685AAB" w:rsidRPr="00B71CF5">
        <w:rPr>
          <w:rFonts w:ascii="Times New Roman" w:hAnsi="Times New Roman"/>
          <w:sz w:val="28"/>
          <w:szCs w:val="28"/>
        </w:rPr>
        <w:t xml:space="preserve">о 10 років </w:t>
      </w:r>
      <w:r w:rsidRPr="00B71CF5">
        <w:rPr>
          <w:rFonts w:ascii="Times New Roman" w:hAnsi="Times New Roman"/>
          <w:sz w:val="28"/>
          <w:szCs w:val="28"/>
        </w:rPr>
        <w:t>– 9 чол</w:t>
      </w:r>
      <w:r w:rsidR="00167DC8" w:rsidRPr="00B71CF5">
        <w:rPr>
          <w:rFonts w:ascii="Times New Roman" w:hAnsi="Times New Roman"/>
          <w:sz w:val="28"/>
          <w:szCs w:val="28"/>
        </w:rPr>
        <w:t>. (32,</w:t>
      </w:r>
      <w:r w:rsidR="00B71CF5" w:rsidRPr="00B71CF5">
        <w:rPr>
          <w:rFonts w:ascii="Times New Roman" w:hAnsi="Times New Roman"/>
          <w:sz w:val="28"/>
          <w:szCs w:val="28"/>
        </w:rPr>
        <w:t>2</w:t>
      </w:r>
      <w:r w:rsidR="00167DC8" w:rsidRPr="00B71CF5">
        <w:rPr>
          <w:rFonts w:ascii="Times New Roman" w:hAnsi="Times New Roman"/>
          <w:sz w:val="28"/>
          <w:szCs w:val="28"/>
        </w:rPr>
        <w:t>%)</w:t>
      </w:r>
    </w:p>
    <w:p w:rsidR="00B52EBD" w:rsidRPr="00B71CF5" w:rsidRDefault="00685AAB" w:rsidP="00794D5F">
      <w:pPr>
        <w:pStyle w:val="a3"/>
        <w:ind w:firstLine="709"/>
        <w:rPr>
          <w:rFonts w:ascii="Times New Roman" w:hAnsi="Times New Roman"/>
          <w:sz w:val="28"/>
          <w:szCs w:val="28"/>
        </w:rPr>
      </w:pPr>
      <w:r w:rsidRPr="00B71CF5">
        <w:rPr>
          <w:rFonts w:ascii="Times New Roman" w:hAnsi="Times New Roman"/>
          <w:sz w:val="28"/>
          <w:szCs w:val="28"/>
        </w:rPr>
        <w:t xml:space="preserve">Від 10 до 20 років </w:t>
      </w:r>
      <w:r w:rsidR="00B528CA" w:rsidRPr="00B71CF5">
        <w:rPr>
          <w:rFonts w:ascii="Times New Roman" w:hAnsi="Times New Roman"/>
          <w:sz w:val="28"/>
          <w:szCs w:val="28"/>
        </w:rPr>
        <w:t>– 4 чол</w:t>
      </w:r>
      <w:r w:rsidR="00167DC8" w:rsidRPr="00B71CF5">
        <w:rPr>
          <w:rFonts w:ascii="Times New Roman" w:hAnsi="Times New Roman"/>
          <w:sz w:val="28"/>
          <w:szCs w:val="28"/>
        </w:rPr>
        <w:t xml:space="preserve"> (</w:t>
      </w:r>
      <w:r w:rsidR="00B71CF5" w:rsidRPr="00B71CF5">
        <w:rPr>
          <w:rFonts w:ascii="Times New Roman" w:hAnsi="Times New Roman"/>
          <w:sz w:val="28"/>
          <w:szCs w:val="28"/>
        </w:rPr>
        <w:t>14,2</w:t>
      </w:r>
      <w:r w:rsidR="00167DC8" w:rsidRPr="00B71CF5">
        <w:rPr>
          <w:rFonts w:ascii="Times New Roman" w:hAnsi="Times New Roman"/>
          <w:sz w:val="28"/>
          <w:szCs w:val="28"/>
        </w:rPr>
        <w:t>%)</w:t>
      </w:r>
    </w:p>
    <w:p w:rsidR="00B52EBD" w:rsidRDefault="00B528CA" w:rsidP="00794D5F">
      <w:pPr>
        <w:pStyle w:val="a3"/>
        <w:ind w:firstLine="709"/>
        <w:rPr>
          <w:rFonts w:ascii="Times New Roman" w:hAnsi="Times New Roman"/>
          <w:sz w:val="28"/>
          <w:szCs w:val="28"/>
        </w:rPr>
      </w:pPr>
      <w:r w:rsidRPr="00B71CF5">
        <w:rPr>
          <w:rFonts w:ascii="Times New Roman" w:hAnsi="Times New Roman"/>
          <w:sz w:val="28"/>
          <w:szCs w:val="28"/>
        </w:rPr>
        <w:t xml:space="preserve">Від </w:t>
      </w:r>
      <w:r w:rsidR="00685AAB" w:rsidRPr="00B71CF5">
        <w:rPr>
          <w:rFonts w:ascii="Times New Roman" w:hAnsi="Times New Roman"/>
          <w:sz w:val="28"/>
          <w:szCs w:val="28"/>
        </w:rPr>
        <w:t xml:space="preserve">20 років </w:t>
      </w:r>
      <w:r w:rsidRPr="00B71CF5">
        <w:rPr>
          <w:rFonts w:ascii="Times New Roman" w:hAnsi="Times New Roman"/>
          <w:sz w:val="28"/>
          <w:szCs w:val="28"/>
        </w:rPr>
        <w:t>і більше- 9</w:t>
      </w:r>
      <w:r w:rsidR="00167DC8" w:rsidRPr="00B71CF5">
        <w:rPr>
          <w:rFonts w:ascii="Times New Roman" w:hAnsi="Times New Roman"/>
          <w:sz w:val="28"/>
          <w:szCs w:val="28"/>
        </w:rPr>
        <w:t xml:space="preserve"> (32,</w:t>
      </w:r>
      <w:r w:rsidR="00B71CF5" w:rsidRPr="00B71CF5">
        <w:rPr>
          <w:rFonts w:ascii="Times New Roman" w:hAnsi="Times New Roman"/>
          <w:sz w:val="28"/>
          <w:szCs w:val="28"/>
        </w:rPr>
        <w:t>2</w:t>
      </w:r>
      <w:r w:rsidR="00167DC8" w:rsidRPr="00B71CF5">
        <w:rPr>
          <w:rFonts w:ascii="Times New Roman" w:hAnsi="Times New Roman"/>
          <w:sz w:val="28"/>
          <w:szCs w:val="28"/>
        </w:rPr>
        <w:t>%)</w:t>
      </w:r>
    </w:p>
    <w:p w:rsidR="00685AC8" w:rsidRDefault="00685AC8" w:rsidP="00685AC8">
      <w:pPr>
        <w:pStyle w:val="a3"/>
        <w:ind w:firstLine="709"/>
        <w:jc w:val="center"/>
        <w:rPr>
          <w:rFonts w:ascii="Times New Roman" w:hAnsi="Times New Roman"/>
          <w:sz w:val="28"/>
          <w:szCs w:val="28"/>
        </w:rPr>
      </w:pPr>
      <w:r w:rsidRPr="00143584">
        <w:rPr>
          <w:noProof/>
          <w:lang w:eastAsia="uk-UA"/>
        </w:rPr>
        <w:object w:dxaOrig="6413" w:dyaOrig="4954">
          <v:shape id="Діаграма 1" o:spid="_x0000_i1027" type="#_x0000_t75" style="width:321pt;height:247.5pt;visibility:visible" o:ole="">
            <v:imagedata r:id="rId12" o:title=""/>
            <o:lock v:ext="edit" aspectratio="f"/>
          </v:shape>
          <o:OLEObject Type="Embed" ProgID="Excel.Sheet.8" ShapeID="Діаграма 1" DrawAspect="Content" ObjectID="_1780230755" r:id="rId13">
            <o:FieldCodes>\s</o:FieldCodes>
          </o:OLEObject>
        </w:object>
      </w:r>
    </w:p>
    <w:p w:rsidR="00685AC8" w:rsidRDefault="00685AC8" w:rsidP="00794D5F">
      <w:pPr>
        <w:pStyle w:val="a3"/>
        <w:ind w:firstLine="709"/>
        <w:rPr>
          <w:rFonts w:ascii="Times New Roman" w:hAnsi="Times New Roman"/>
          <w:sz w:val="28"/>
          <w:szCs w:val="28"/>
        </w:rPr>
      </w:pPr>
    </w:p>
    <w:p w:rsidR="00685AC8" w:rsidRDefault="00685AC8" w:rsidP="00794D5F">
      <w:pPr>
        <w:pStyle w:val="a3"/>
        <w:ind w:firstLine="709"/>
        <w:rPr>
          <w:rFonts w:ascii="Times New Roman" w:hAnsi="Times New Roman"/>
          <w:sz w:val="28"/>
          <w:szCs w:val="28"/>
        </w:rPr>
      </w:pPr>
    </w:p>
    <w:p w:rsidR="007618B0" w:rsidRPr="00D73E8F" w:rsidRDefault="00685AAB" w:rsidP="007618B0">
      <w:pPr>
        <w:pStyle w:val="a3"/>
        <w:ind w:firstLine="709"/>
        <w:jc w:val="both"/>
        <w:rPr>
          <w:rFonts w:ascii="Times New Roman" w:hAnsi="Times New Roman"/>
          <w:b/>
          <w:i/>
          <w:sz w:val="28"/>
          <w:szCs w:val="28"/>
        </w:rPr>
      </w:pPr>
      <w:r w:rsidRPr="00D73E8F">
        <w:rPr>
          <w:rFonts w:ascii="Times New Roman" w:hAnsi="Times New Roman"/>
          <w:sz w:val="28"/>
          <w:szCs w:val="28"/>
        </w:rPr>
        <w:lastRenderedPageBreak/>
        <w:t>Слід від</w:t>
      </w:r>
      <w:r w:rsidR="005D52F3" w:rsidRPr="00D73E8F">
        <w:rPr>
          <w:rFonts w:ascii="Times New Roman" w:hAnsi="Times New Roman"/>
          <w:sz w:val="28"/>
          <w:szCs w:val="28"/>
        </w:rPr>
        <w:t>значити</w:t>
      </w:r>
      <w:r w:rsidRPr="00D73E8F">
        <w:rPr>
          <w:rFonts w:ascii="Times New Roman" w:hAnsi="Times New Roman"/>
          <w:sz w:val="28"/>
          <w:szCs w:val="28"/>
        </w:rPr>
        <w:t>, що адміністрація створює оптимальні умови для постійного професійного зростання. Фаховий рівень педагогічних кадрів забезпечується безперервною системою підвищення кваліфікації кадрів на рівні закладу дошкільної освіти, шляхом відвідувань педагогами методичних об'єднань, курсів підвищення кваліфікації кадрів при ВІППО. Курсову перепідготовку педагоги здійснюють і з власної ініціативи на освітніх платформах «Всеосвіта»</w:t>
      </w:r>
      <w:r w:rsidR="004E529E">
        <w:rPr>
          <w:rFonts w:ascii="Times New Roman" w:hAnsi="Times New Roman"/>
          <w:sz w:val="28"/>
          <w:szCs w:val="28"/>
        </w:rPr>
        <w:t xml:space="preserve"> та інші</w:t>
      </w:r>
      <w:r w:rsidRPr="00D73E8F">
        <w:rPr>
          <w:rFonts w:ascii="Times New Roman" w:hAnsi="Times New Roman"/>
          <w:sz w:val="28"/>
          <w:szCs w:val="28"/>
        </w:rPr>
        <w:t>, про що свідчать сертифікати. Щороку в ЗДО проходить атестація педагогічних працівників</w:t>
      </w:r>
      <w:r w:rsidR="00D73E8F" w:rsidRPr="00D73E8F">
        <w:rPr>
          <w:rFonts w:ascii="Times New Roman" w:hAnsi="Times New Roman"/>
          <w:sz w:val="28"/>
          <w:szCs w:val="28"/>
        </w:rPr>
        <w:t>,</w:t>
      </w:r>
      <w:r w:rsidRPr="00D73E8F">
        <w:rPr>
          <w:rFonts w:ascii="Times New Roman" w:hAnsi="Times New Roman"/>
          <w:color w:val="943634"/>
          <w:sz w:val="28"/>
          <w:szCs w:val="28"/>
        </w:rPr>
        <w:t xml:space="preserve"> </w:t>
      </w:r>
      <w:r w:rsidRPr="00D73E8F">
        <w:rPr>
          <w:rFonts w:ascii="Times New Roman" w:hAnsi="Times New Roman"/>
          <w:b/>
          <w:i/>
          <w:sz w:val="28"/>
          <w:szCs w:val="28"/>
        </w:rPr>
        <w:t xml:space="preserve">відповідно до </w:t>
      </w:r>
      <w:r w:rsidR="005D52F3" w:rsidRPr="00D73E8F">
        <w:rPr>
          <w:rFonts w:ascii="Times New Roman" w:hAnsi="Times New Roman"/>
          <w:b/>
          <w:i/>
          <w:sz w:val="28"/>
          <w:szCs w:val="28"/>
        </w:rPr>
        <w:t>«Положення про атестацію педагогічних працівників», затвердженого наказом Міністерства освіти і науки України від 09.09.2022р.№805</w:t>
      </w:r>
    </w:p>
    <w:p w:rsidR="007618B0" w:rsidRPr="00D73E8F" w:rsidRDefault="007618B0" w:rsidP="00685AAB">
      <w:pPr>
        <w:pStyle w:val="a3"/>
        <w:ind w:firstLine="709"/>
        <w:jc w:val="both"/>
        <w:rPr>
          <w:rFonts w:ascii="Times New Roman" w:hAnsi="Times New Roman"/>
          <w:sz w:val="28"/>
          <w:szCs w:val="28"/>
        </w:rPr>
      </w:pPr>
      <w:r w:rsidRPr="00D73E8F">
        <w:rPr>
          <w:rFonts w:ascii="Times New Roman" w:hAnsi="Times New Roman"/>
          <w:sz w:val="28"/>
          <w:szCs w:val="28"/>
        </w:rPr>
        <w:t>З</w:t>
      </w:r>
      <w:r w:rsidR="00685AAB" w:rsidRPr="00D73E8F">
        <w:rPr>
          <w:rFonts w:ascii="Times New Roman" w:hAnsi="Times New Roman"/>
          <w:sz w:val="28"/>
          <w:szCs w:val="28"/>
        </w:rPr>
        <w:t xml:space="preserve">гідно перспективного плану атестації </w:t>
      </w:r>
      <w:r w:rsidRPr="00D73E8F">
        <w:rPr>
          <w:rFonts w:ascii="Times New Roman" w:hAnsi="Times New Roman"/>
          <w:sz w:val="28"/>
          <w:szCs w:val="28"/>
        </w:rPr>
        <w:t>у</w:t>
      </w:r>
      <w:r w:rsidR="00685AAB" w:rsidRPr="00D73E8F">
        <w:rPr>
          <w:rFonts w:ascii="Times New Roman" w:hAnsi="Times New Roman"/>
          <w:sz w:val="28"/>
          <w:szCs w:val="28"/>
        </w:rPr>
        <w:t xml:space="preserve"> 202</w:t>
      </w:r>
      <w:r w:rsidRPr="00D73E8F">
        <w:rPr>
          <w:rFonts w:ascii="Times New Roman" w:hAnsi="Times New Roman"/>
          <w:sz w:val="28"/>
          <w:szCs w:val="28"/>
        </w:rPr>
        <w:t>3</w:t>
      </w:r>
      <w:r w:rsidR="00685AAB" w:rsidRPr="00D73E8F">
        <w:rPr>
          <w:rFonts w:ascii="Times New Roman" w:hAnsi="Times New Roman"/>
          <w:sz w:val="28"/>
          <w:szCs w:val="28"/>
        </w:rPr>
        <w:t>-202</w:t>
      </w:r>
      <w:r w:rsidRPr="00D73E8F">
        <w:rPr>
          <w:rFonts w:ascii="Times New Roman" w:hAnsi="Times New Roman"/>
          <w:sz w:val="28"/>
          <w:szCs w:val="28"/>
        </w:rPr>
        <w:t>4</w:t>
      </w:r>
      <w:r w:rsidR="00685AAB" w:rsidRPr="00D73E8F">
        <w:rPr>
          <w:rFonts w:ascii="Times New Roman" w:hAnsi="Times New Roman"/>
          <w:sz w:val="28"/>
          <w:szCs w:val="28"/>
        </w:rPr>
        <w:t xml:space="preserve"> навчальному році проатестовано </w:t>
      </w:r>
      <w:r w:rsidRPr="00D73E8F">
        <w:rPr>
          <w:rFonts w:ascii="Times New Roman" w:hAnsi="Times New Roman"/>
          <w:sz w:val="28"/>
          <w:szCs w:val="28"/>
        </w:rPr>
        <w:t>2</w:t>
      </w:r>
      <w:r w:rsidR="00685AAB" w:rsidRPr="00D73E8F">
        <w:rPr>
          <w:rFonts w:ascii="Times New Roman" w:hAnsi="Times New Roman"/>
          <w:sz w:val="28"/>
          <w:szCs w:val="28"/>
        </w:rPr>
        <w:t xml:space="preserve"> педагогів. За результатами атестації було присвоєно кваліфікаційну категорію «спеціаліст I категорії» - 1 педагог, проатестовано на відповідність раніше присвоєнн</w:t>
      </w:r>
      <w:r w:rsidRPr="00D73E8F">
        <w:rPr>
          <w:rFonts w:ascii="Times New Roman" w:hAnsi="Times New Roman"/>
          <w:sz w:val="28"/>
          <w:szCs w:val="28"/>
        </w:rPr>
        <w:t>ій</w:t>
      </w:r>
      <w:r w:rsidR="00685AAB" w:rsidRPr="00D73E8F">
        <w:rPr>
          <w:rFonts w:ascii="Times New Roman" w:hAnsi="Times New Roman"/>
          <w:sz w:val="28"/>
          <w:szCs w:val="28"/>
        </w:rPr>
        <w:t xml:space="preserve"> кваліфіікаційної категорії «спеціаліст вищої категорії»</w:t>
      </w:r>
      <w:r w:rsidRPr="00D73E8F">
        <w:rPr>
          <w:rFonts w:ascii="Times New Roman" w:hAnsi="Times New Roman"/>
          <w:sz w:val="28"/>
          <w:szCs w:val="28"/>
        </w:rPr>
        <w:t xml:space="preserve"> та педагогічному званню «вихователь-методист»</w:t>
      </w:r>
      <w:r w:rsidR="00685AAB" w:rsidRPr="00D73E8F">
        <w:rPr>
          <w:rFonts w:ascii="Times New Roman" w:hAnsi="Times New Roman"/>
          <w:sz w:val="28"/>
          <w:szCs w:val="28"/>
        </w:rPr>
        <w:t xml:space="preserve"> - 1 педагог. </w:t>
      </w:r>
    </w:p>
    <w:p w:rsidR="00F64270" w:rsidRPr="00222F7C" w:rsidRDefault="00F64270" w:rsidP="00F64270">
      <w:pPr>
        <w:pStyle w:val="af2"/>
        <w:spacing w:before="0" w:beforeAutospacing="0" w:after="0" w:afterAutospacing="0"/>
        <w:ind w:firstLine="708"/>
        <w:jc w:val="both"/>
        <w:rPr>
          <w:sz w:val="28"/>
          <w:szCs w:val="28"/>
        </w:rPr>
      </w:pPr>
      <w:r>
        <w:rPr>
          <w:sz w:val="28"/>
          <w:szCs w:val="28"/>
        </w:rPr>
        <w:t>В закладі н</w:t>
      </w:r>
      <w:r w:rsidRPr="00222F7C">
        <w:rPr>
          <w:sz w:val="28"/>
          <w:szCs w:val="28"/>
        </w:rPr>
        <w:t>алагоджено роботу з електронного документообігу. На інтернет-платформі «Курс Дошкілля» сформовано електронну базу працівників закладу та здобувачів дошкільної освіти. За допомогою даної програми щорічно формується і передається аналітичний звіт про діяльність ЗДО № 3</w:t>
      </w:r>
      <w:r>
        <w:rPr>
          <w:sz w:val="28"/>
          <w:szCs w:val="28"/>
        </w:rPr>
        <w:t>0</w:t>
      </w:r>
      <w:r w:rsidRPr="00222F7C">
        <w:rPr>
          <w:sz w:val="28"/>
          <w:szCs w:val="28"/>
        </w:rPr>
        <w:t xml:space="preserve"> на портал isuo.org.ua.</w:t>
      </w:r>
    </w:p>
    <w:p w:rsidR="00C9787C" w:rsidRPr="00602DD3" w:rsidRDefault="00C9787C" w:rsidP="00644BE6">
      <w:pPr>
        <w:pStyle w:val="a3"/>
        <w:ind w:firstLine="709"/>
        <w:jc w:val="both"/>
        <w:rPr>
          <w:rFonts w:ascii="Times New Roman" w:hAnsi="Times New Roman"/>
          <w:i/>
          <w:color w:val="000000"/>
          <w:sz w:val="28"/>
          <w:szCs w:val="28"/>
        </w:rPr>
      </w:pPr>
      <w:r w:rsidRPr="00602DD3">
        <w:rPr>
          <w:rFonts w:ascii="Times New Roman" w:hAnsi="Times New Roman"/>
          <w:i/>
          <w:color w:val="000000"/>
          <w:sz w:val="28"/>
          <w:szCs w:val="28"/>
        </w:rPr>
        <w:t xml:space="preserve">З початком воєнного стану наш заклад оновився молодими спеціалістами, про те на даний момент проблемним залишається забезпечення закладу працівниками не тільки педагогічними, але і технічним персоналом. Ця проблема є не тільки в нашому закладі, але і в цілому місті, по всій Україні. Наш заклад тісно співпрацює з педагогічним коледжем, СНУ іншими закладами. В нас проходять практику студенти, але цього недостатньо, адже низька заробітна плата, низький соціальний статус педагога в Україні, дуже впливає на вибір професії і можливість працювати за фахом. </w:t>
      </w:r>
    </w:p>
    <w:p w:rsidR="00222F7C" w:rsidRPr="00602DD3" w:rsidRDefault="00222F7C" w:rsidP="00685AAB">
      <w:pPr>
        <w:pStyle w:val="a3"/>
        <w:ind w:firstLine="709"/>
        <w:jc w:val="both"/>
        <w:rPr>
          <w:rFonts w:ascii="Times New Roman" w:hAnsi="Times New Roman"/>
          <w:sz w:val="32"/>
          <w:szCs w:val="32"/>
          <w:u w:val="single"/>
        </w:rPr>
      </w:pPr>
    </w:p>
    <w:p w:rsidR="00D73E8F" w:rsidRPr="00222F7C" w:rsidRDefault="00D73E8F" w:rsidP="00222F7C">
      <w:pPr>
        <w:pStyle w:val="a3"/>
        <w:ind w:firstLine="709"/>
        <w:jc w:val="center"/>
        <w:rPr>
          <w:rFonts w:ascii="Times New Roman" w:hAnsi="Times New Roman"/>
          <w:b/>
          <w:sz w:val="32"/>
          <w:szCs w:val="32"/>
          <w:u w:val="single"/>
        </w:rPr>
      </w:pPr>
      <w:r w:rsidRPr="00222F7C">
        <w:rPr>
          <w:rFonts w:ascii="Times New Roman" w:hAnsi="Times New Roman"/>
          <w:b/>
          <w:sz w:val="32"/>
          <w:szCs w:val="32"/>
          <w:u w:val="single"/>
        </w:rPr>
        <w:t>Управлінські дії керівника щодо функціонування внутрішньої системи забезпечення якості дошкільної освіти</w:t>
      </w:r>
    </w:p>
    <w:p w:rsidR="00EC75D8" w:rsidRPr="007129BE" w:rsidRDefault="004D0074" w:rsidP="00EC75D8">
      <w:pPr>
        <w:pStyle w:val="af2"/>
        <w:spacing w:before="0" w:beforeAutospacing="0" w:after="0" w:afterAutospacing="0"/>
        <w:ind w:firstLine="708"/>
        <w:jc w:val="both"/>
        <w:rPr>
          <w:i/>
          <w:color w:val="000000"/>
          <w:sz w:val="28"/>
          <w:szCs w:val="28"/>
        </w:rPr>
      </w:pPr>
      <w:r w:rsidRPr="007129BE">
        <w:rPr>
          <w:i/>
          <w:color w:val="000000"/>
          <w:sz w:val="28"/>
          <w:szCs w:val="28"/>
        </w:rPr>
        <w:t>У закладі дошкільної освіти №</w:t>
      </w:r>
      <w:r w:rsidR="00EC75D8" w:rsidRPr="007129BE">
        <w:rPr>
          <w:i/>
          <w:color w:val="000000"/>
          <w:sz w:val="28"/>
          <w:szCs w:val="28"/>
        </w:rPr>
        <w:t>30</w:t>
      </w:r>
      <w:r w:rsidRPr="007129BE">
        <w:rPr>
          <w:i/>
          <w:color w:val="000000"/>
          <w:sz w:val="28"/>
          <w:szCs w:val="28"/>
        </w:rPr>
        <w:t xml:space="preserve">  за чітких управлінських дій розпочато практичний етап розбудови внутрішньої системи забезпечення якості освіти</w:t>
      </w:r>
      <w:r w:rsidR="00EC75D8" w:rsidRPr="007129BE">
        <w:rPr>
          <w:i/>
          <w:color w:val="000000"/>
          <w:sz w:val="28"/>
          <w:szCs w:val="28"/>
        </w:rPr>
        <w:t>,</w:t>
      </w:r>
      <w:r w:rsidRPr="007129BE">
        <w:rPr>
          <w:i/>
          <w:color w:val="000000"/>
          <w:sz w:val="28"/>
          <w:szCs w:val="28"/>
        </w:rPr>
        <w:t xml:space="preserve"> а саме:</w:t>
      </w:r>
    </w:p>
    <w:p w:rsidR="003231C5" w:rsidRDefault="004D0074" w:rsidP="00EC75D8">
      <w:pPr>
        <w:pStyle w:val="af2"/>
        <w:spacing w:before="0" w:beforeAutospacing="0" w:after="0" w:afterAutospacing="0"/>
        <w:ind w:firstLine="708"/>
        <w:jc w:val="both"/>
        <w:rPr>
          <w:sz w:val="28"/>
          <w:szCs w:val="28"/>
        </w:rPr>
      </w:pPr>
      <w:r w:rsidRPr="002D79A3">
        <w:rPr>
          <w:color w:val="548DD4"/>
          <w:sz w:val="36"/>
          <w:szCs w:val="36"/>
        </w:rPr>
        <w:t>-</w:t>
      </w:r>
      <w:r w:rsidRPr="00377B03">
        <w:rPr>
          <w:sz w:val="28"/>
          <w:szCs w:val="28"/>
        </w:rPr>
        <w:t xml:space="preserve">визначено основні напрямки роботи закладу щодо забезпечення якості освітньої діяльності </w:t>
      </w:r>
    </w:p>
    <w:p w:rsidR="00E20338" w:rsidRPr="00377B03" w:rsidRDefault="00E20338" w:rsidP="00EC75D8">
      <w:pPr>
        <w:pStyle w:val="af2"/>
        <w:spacing w:before="0" w:beforeAutospacing="0" w:after="0" w:afterAutospacing="0"/>
        <w:ind w:firstLine="708"/>
        <w:jc w:val="both"/>
        <w:rPr>
          <w:sz w:val="28"/>
          <w:szCs w:val="28"/>
        </w:rPr>
      </w:pPr>
      <w:r>
        <w:rPr>
          <w:sz w:val="28"/>
          <w:szCs w:val="28"/>
        </w:rPr>
        <w:t>- розроблено Положення про ВСЗЯО ЗДО (затверджено педагогічною радою</w:t>
      </w:r>
      <w:r w:rsidR="00B93AAA">
        <w:rPr>
          <w:sz w:val="28"/>
          <w:szCs w:val="28"/>
        </w:rPr>
        <w:t xml:space="preserve"> прот.№4 від 16.03.2021р.,наказом директора від 30.08.2021р.,№75-од</w:t>
      </w:r>
      <w:r>
        <w:rPr>
          <w:sz w:val="28"/>
          <w:szCs w:val="28"/>
        </w:rPr>
        <w:t>)</w:t>
      </w:r>
    </w:p>
    <w:p w:rsidR="003231C5" w:rsidRPr="00377B03" w:rsidRDefault="003231C5" w:rsidP="00EC75D8">
      <w:pPr>
        <w:pStyle w:val="af2"/>
        <w:spacing w:before="0" w:beforeAutospacing="0" w:after="0" w:afterAutospacing="0"/>
        <w:ind w:firstLine="708"/>
        <w:jc w:val="both"/>
        <w:rPr>
          <w:sz w:val="28"/>
          <w:szCs w:val="28"/>
        </w:rPr>
      </w:pPr>
      <w:r w:rsidRPr="00377B03">
        <w:rPr>
          <w:sz w:val="28"/>
          <w:szCs w:val="28"/>
        </w:rPr>
        <w:t>-розроблено практичний інструментарій щодо самооцінювання освітніх і управлінських процесів</w:t>
      </w:r>
    </w:p>
    <w:p w:rsidR="003231C5" w:rsidRPr="00377B03" w:rsidRDefault="003231C5" w:rsidP="00EC75D8">
      <w:pPr>
        <w:pStyle w:val="af2"/>
        <w:spacing w:before="0" w:beforeAutospacing="0" w:after="0" w:afterAutospacing="0"/>
        <w:ind w:firstLine="708"/>
        <w:jc w:val="both"/>
        <w:rPr>
          <w:sz w:val="28"/>
          <w:szCs w:val="28"/>
        </w:rPr>
      </w:pPr>
      <w:r w:rsidRPr="00377B03">
        <w:rPr>
          <w:sz w:val="28"/>
          <w:szCs w:val="28"/>
        </w:rPr>
        <w:t>-</w:t>
      </w:r>
      <w:r w:rsidR="00FA11BB" w:rsidRPr="00377B03">
        <w:rPr>
          <w:sz w:val="28"/>
          <w:szCs w:val="28"/>
        </w:rPr>
        <w:t>розроблено матеріали щодо Побудови ВСЗЯО в ЗДО</w:t>
      </w:r>
      <w:r w:rsidR="00BF6537" w:rsidRPr="00377B03">
        <w:rPr>
          <w:sz w:val="28"/>
          <w:szCs w:val="28"/>
        </w:rPr>
        <w:t xml:space="preserve"> </w:t>
      </w:r>
      <w:r w:rsidRPr="00377B03">
        <w:rPr>
          <w:sz w:val="28"/>
          <w:szCs w:val="28"/>
        </w:rPr>
        <w:t xml:space="preserve">проведено </w:t>
      </w:r>
      <w:r w:rsidR="00BF6537" w:rsidRPr="00377B03">
        <w:rPr>
          <w:sz w:val="28"/>
          <w:szCs w:val="28"/>
        </w:rPr>
        <w:t xml:space="preserve">комплексне </w:t>
      </w:r>
      <w:r w:rsidRPr="00377B03">
        <w:rPr>
          <w:sz w:val="28"/>
          <w:szCs w:val="28"/>
        </w:rPr>
        <w:t>самооцінювання освітніх і управлінських процесів ЗДО (</w:t>
      </w:r>
      <w:r w:rsidR="00BF6537" w:rsidRPr="00377B03">
        <w:rPr>
          <w:sz w:val="28"/>
          <w:szCs w:val="28"/>
        </w:rPr>
        <w:t>були представлені матеріали на конкурс «Заклад дошкільної освіти року-2022», ІІ місце</w:t>
      </w:r>
      <w:r w:rsidRPr="00377B03">
        <w:rPr>
          <w:sz w:val="28"/>
          <w:szCs w:val="28"/>
        </w:rPr>
        <w:t>)</w:t>
      </w:r>
    </w:p>
    <w:p w:rsidR="003231C5" w:rsidRPr="00377B03" w:rsidRDefault="004D0074" w:rsidP="00EC75D8">
      <w:pPr>
        <w:pStyle w:val="af2"/>
        <w:spacing w:before="0" w:beforeAutospacing="0" w:after="0" w:afterAutospacing="0"/>
        <w:ind w:firstLine="708"/>
        <w:jc w:val="both"/>
        <w:rPr>
          <w:sz w:val="28"/>
          <w:szCs w:val="28"/>
        </w:rPr>
      </w:pPr>
      <w:r w:rsidRPr="00377B03">
        <w:rPr>
          <w:sz w:val="28"/>
          <w:szCs w:val="28"/>
        </w:rPr>
        <w:lastRenderedPageBreak/>
        <w:t xml:space="preserve">-проведено самооцінювання фахового рівня педагогічних працівників </w:t>
      </w:r>
      <w:r w:rsidR="003231C5" w:rsidRPr="00377B03">
        <w:rPr>
          <w:sz w:val="28"/>
          <w:szCs w:val="28"/>
        </w:rPr>
        <w:t>(</w:t>
      </w:r>
      <w:r w:rsidR="00BF6537" w:rsidRPr="00377B03">
        <w:rPr>
          <w:sz w:val="28"/>
          <w:szCs w:val="28"/>
        </w:rPr>
        <w:t>були представлені матеріали на конкурс «Заклад дошкільної освіти року-2023», ІІ місце</w:t>
      </w:r>
      <w:r w:rsidR="003231C5" w:rsidRPr="00377B03">
        <w:rPr>
          <w:sz w:val="28"/>
          <w:szCs w:val="28"/>
        </w:rPr>
        <w:t>)</w:t>
      </w:r>
    </w:p>
    <w:p w:rsidR="00BF6537" w:rsidRPr="00377B03" w:rsidRDefault="004D0074" w:rsidP="00BF6537">
      <w:pPr>
        <w:pStyle w:val="af2"/>
        <w:spacing w:before="0" w:beforeAutospacing="0" w:after="0" w:afterAutospacing="0"/>
        <w:ind w:firstLine="708"/>
        <w:jc w:val="both"/>
        <w:rPr>
          <w:sz w:val="28"/>
          <w:szCs w:val="28"/>
        </w:rPr>
      </w:pPr>
      <w:r w:rsidRPr="00377B03">
        <w:rPr>
          <w:sz w:val="28"/>
          <w:szCs w:val="28"/>
        </w:rPr>
        <w:t xml:space="preserve">-проведено комплексне самооцінювання </w:t>
      </w:r>
      <w:r w:rsidR="00BF6537" w:rsidRPr="00377B03">
        <w:rPr>
          <w:sz w:val="28"/>
          <w:szCs w:val="28"/>
        </w:rPr>
        <w:t>освітнього середовища ЗДО (були представлені матеріали на конкурс «Заклад дошкільної освіти року-2024», ІІ</w:t>
      </w:r>
      <w:r w:rsidR="00377B03" w:rsidRPr="00377B03">
        <w:rPr>
          <w:sz w:val="28"/>
          <w:szCs w:val="28"/>
        </w:rPr>
        <w:t>І</w:t>
      </w:r>
      <w:r w:rsidR="00BF6537" w:rsidRPr="00377B03">
        <w:rPr>
          <w:sz w:val="28"/>
          <w:szCs w:val="28"/>
        </w:rPr>
        <w:t xml:space="preserve"> місце)</w:t>
      </w:r>
    </w:p>
    <w:p w:rsidR="00D659CA" w:rsidRPr="00D659CA" w:rsidRDefault="00D659CA" w:rsidP="00EC75D8">
      <w:pPr>
        <w:pStyle w:val="af2"/>
        <w:spacing w:before="0" w:beforeAutospacing="0" w:after="0" w:afterAutospacing="0"/>
        <w:ind w:firstLine="708"/>
        <w:jc w:val="both"/>
        <w:rPr>
          <w:b/>
          <w:i/>
          <w:sz w:val="28"/>
          <w:szCs w:val="28"/>
        </w:rPr>
      </w:pPr>
      <w:r w:rsidRPr="00D659CA">
        <w:rPr>
          <w:b/>
          <w:i/>
          <w:sz w:val="28"/>
          <w:szCs w:val="28"/>
        </w:rPr>
        <w:t xml:space="preserve">Щоб забезпечити якісні зміни у роботі </w:t>
      </w:r>
      <w:r>
        <w:rPr>
          <w:b/>
          <w:i/>
          <w:sz w:val="28"/>
          <w:szCs w:val="28"/>
        </w:rPr>
        <w:t xml:space="preserve">ЗДО адміністрація разом з </w:t>
      </w:r>
      <w:r w:rsidRPr="00D659CA">
        <w:rPr>
          <w:b/>
          <w:i/>
          <w:sz w:val="28"/>
          <w:szCs w:val="28"/>
        </w:rPr>
        <w:t>колекти</w:t>
      </w:r>
      <w:r>
        <w:rPr>
          <w:b/>
          <w:i/>
          <w:sz w:val="28"/>
          <w:szCs w:val="28"/>
        </w:rPr>
        <w:t xml:space="preserve">вом, батьківською громадою </w:t>
      </w:r>
      <w:r w:rsidRPr="00D659CA">
        <w:rPr>
          <w:b/>
          <w:i/>
          <w:sz w:val="28"/>
          <w:szCs w:val="28"/>
        </w:rPr>
        <w:t xml:space="preserve"> розроби</w:t>
      </w:r>
      <w:r>
        <w:rPr>
          <w:b/>
          <w:i/>
          <w:sz w:val="28"/>
          <w:szCs w:val="28"/>
        </w:rPr>
        <w:t>ли</w:t>
      </w:r>
      <w:r w:rsidRPr="00D659CA">
        <w:rPr>
          <w:b/>
          <w:i/>
          <w:sz w:val="28"/>
          <w:szCs w:val="28"/>
        </w:rPr>
        <w:t xml:space="preserve"> стратегію діяльності </w:t>
      </w:r>
      <w:r>
        <w:rPr>
          <w:b/>
          <w:i/>
          <w:sz w:val="28"/>
          <w:szCs w:val="28"/>
        </w:rPr>
        <w:t>ЗДО.</w:t>
      </w:r>
    </w:p>
    <w:p w:rsidR="00721C28" w:rsidRDefault="00D659CA" w:rsidP="00EC75D8">
      <w:pPr>
        <w:pStyle w:val="af2"/>
        <w:spacing w:before="0" w:beforeAutospacing="0" w:after="0" w:afterAutospacing="0"/>
        <w:ind w:firstLine="708"/>
        <w:jc w:val="both"/>
        <w:rPr>
          <w:sz w:val="28"/>
          <w:szCs w:val="28"/>
        </w:rPr>
      </w:pPr>
      <w:r>
        <w:rPr>
          <w:sz w:val="28"/>
          <w:szCs w:val="28"/>
        </w:rPr>
        <w:t>Ро</w:t>
      </w:r>
      <w:r w:rsidR="00712482">
        <w:rPr>
          <w:sz w:val="28"/>
          <w:szCs w:val="28"/>
        </w:rPr>
        <w:t>зр</w:t>
      </w:r>
      <w:r w:rsidR="00377B03" w:rsidRPr="00377B03">
        <w:rPr>
          <w:sz w:val="28"/>
          <w:szCs w:val="28"/>
        </w:rPr>
        <w:t>облено ПРОГРАМУ стратегічного розвитку ЗДО№30</w:t>
      </w:r>
      <w:r w:rsidR="00377B03">
        <w:rPr>
          <w:sz w:val="28"/>
          <w:szCs w:val="28"/>
        </w:rPr>
        <w:t xml:space="preserve"> на 2023-2028 роки</w:t>
      </w:r>
      <w:r w:rsidR="00E20338">
        <w:rPr>
          <w:sz w:val="28"/>
          <w:szCs w:val="28"/>
        </w:rPr>
        <w:t xml:space="preserve"> (схвалено педагогічною радою ЗДО, прот.№4 від 31.05.2023р., затверджено наказом директора №66-од від 07.06.2023р.)</w:t>
      </w:r>
      <w:r w:rsidR="00377B03">
        <w:rPr>
          <w:sz w:val="28"/>
          <w:szCs w:val="28"/>
        </w:rPr>
        <w:t xml:space="preserve">, </w:t>
      </w:r>
    </w:p>
    <w:p w:rsidR="00127D44" w:rsidRPr="000A7B48" w:rsidRDefault="00127D44" w:rsidP="00127D44">
      <w:pPr>
        <w:ind w:right="283" w:firstLine="567"/>
        <w:contextualSpacing/>
        <w:jc w:val="both"/>
        <w:rPr>
          <w:kern w:val="28"/>
          <w:sz w:val="28"/>
        </w:rPr>
      </w:pPr>
      <w:r w:rsidRPr="00127D44">
        <w:rPr>
          <w:b/>
          <w:i/>
          <w:kern w:val="28"/>
          <w:sz w:val="28"/>
          <w:u w:val="single"/>
        </w:rPr>
        <w:t>Програма стратегічного розвитку закладу дошкільної освіти</w:t>
      </w:r>
      <w:r>
        <w:rPr>
          <w:kern w:val="28"/>
          <w:sz w:val="28"/>
        </w:rPr>
        <w:t xml:space="preserve"> – локальний документ, складений з урахуванням конкретних умов та особливостей закладу, відображає перспективу здійснення основних інновацій і нововведень, покликаний забезпечити  ефективний розвиток освітнього процесу, який формується у закладі, та його якісні результати; це документ, який засвідчує індивідуальність і неповторність руху закладу дошкільної освіти до якісних змін і результатів. Програма розвитку</w:t>
      </w:r>
      <w:r w:rsidRPr="000A7B48">
        <w:rPr>
          <w:kern w:val="28"/>
          <w:sz w:val="28"/>
        </w:rPr>
        <w:t xml:space="preserve"> визначає стратегічні пріоритети розвитку </w:t>
      </w:r>
      <w:r>
        <w:rPr>
          <w:kern w:val="28"/>
          <w:sz w:val="28"/>
        </w:rPr>
        <w:t>закладу дошкільної освіти</w:t>
      </w:r>
      <w:r w:rsidRPr="000A7B48">
        <w:rPr>
          <w:kern w:val="28"/>
          <w:sz w:val="28"/>
        </w:rPr>
        <w:t xml:space="preserve">, започатковує організаційні шляхи її реалізації, обґрунтовує ресурсні потреби. </w:t>
      </w:r>
      <w:r>
        <w:rPr>
          <w:kern w:val="28"/>
          <w:sz w:val="28"/>
        </w:rPr>
        <w:t>Програма</w:t>
      </w:r>
      <w:r w:rsidRPr="000A7B48">
        <w:rPr>
          <w:kern w:val="28"/>
          <w:sz w:val="28"/>
        </w:rPr>
        <w:t xml:space="preserve"> скеровує учасників освітнього процесу до реалізації ціннісних пріоритетів особистості, суспільства та держави на засадах європейських вимірів якості освіти.</w:t>
      </w:r>
    </w:p>
    <w:p w:rsidR="00377B03" w:rsidRDefault="00721C28" w:rsidP="00EC75D8">
      <w:pPr>
        <w:pStyle w:val="af2"/>
        <w:spacing w:before="0" w:beforeAutospacing="0" w:after="0" w:afterAutospacing="0"/>
        <w:ind w:firstLine="708"/>
        <w:jc w:val="both"/>
        <w:rPr>
          <w:sz w:val="28"/>
          <w:szCs w:val="28"/>
        </w:rPr>
      </w:pPr>
      <w:r>
        <w:rPr>
          <w:sz w:val="28"/>
          <w:szCs w:val="28"/>
        </w:rPr>
        <w:t>З</w:t>
      </w:r>
      <w:r w:rsidR="00377B03">
        <w:rPr>
          <w:sz w:val="28"/>
          <w:szCs w:val="28"/>
        </w:rPr>
        <w:t>а основу взято розбудову внутрішньої системи забезпечення якості дошкільної освіти. В цю програму входять основні напрямки розбудови ВСЗЯО, які представлені у вигляді проєктів:</w:t>
      </w:r>
    </w:p>
    <w:p w:rsidR="00377B03" w:rsidRDefault="00377B03" w:rsidP="00377B03">
      <w:pPr>
        <w:pStyle w:val="af2"/>
        <w:numPr>
          <w:ilvl w:val="0"/>
          <w:numId w:val="23"/>
        </w:numPr>
        <w:spacing w:before="0" w:beforeAutospacing="0" w:after="0" w:afterAutospacing="0"/>
        <w:jc w:val="both"/>
        <w:rPr>
          <w:sz w:val="28"/>
          <w:szCs w:val="28"/>
        </w:rPr>
      </w:pPr>
      <w:r>
        <w:rPr>
          <w:sz w:val="28"/>
          <w:szCs w:val="28"/>
        </w:rPr>
        <w:t>Проєкт1 «Умови якісної організації освітніх та управлінських процесів</w:t>
      </w:r>
      <w:r w:rsidR="00374C10">
        <w:rPr>
          <w:sz w:val="28"/>
          <w:szCs w:val="28"/>
        </w:rPr>
        <w:t xml:space="preserve"> (освітнє середовище)</w:t>
      </w:r>
      <w:r>
        <w:rPr>
          <w:sz w:val="28"/>
          <w:szCs w:val="28"/>
        </w:rPr>
        <w:t>»</w:t>
      </w:r>
    </w:p>
    <w:p w:rsidR="00377B03" w:rsidRDefault="00377B03" w:rsidP="00377B03">
      <w:pPr>
        <w:pStyle w:val="af2"/>
        <w:numPr>
          <w:ilvl w:val="0"/>
          <w:numId w:val="23"/>
        </w:numPr>
        <w:spacing w:before="0" w:beforeAutospacing="0" w:after="0" w:afterAutospacing="0"/>
        <w:jc w:val="both"/>
        <w:rPr>
          <w:sz w:val="28"/>
          <w:szCs w:val="28"/>
        </w:rPr>
      </w:pPr>
      <w:r>
        <w:rPr>
          <w:sz w:val="28"/>
          <w:szCs w:val="28"/>
        </w:rPr>
        <w:t>Проєкт 2</w:t>
      </w:r>
      <w:r w:rsidR="00374C10">
        <w:rPr>
          <w:sz w:val="28"/>
          <w:szCs w:val="28"/>
        </w:rPr>
        <w:t xml:space="preserve"> «Освітній процес та компетентність дітей»</w:t>
      </w:r>
    </w:p>
    <w:p w:rsidR="00377B03" w:rsidRPr="008E6EE4" w:rsidRDefault="00377B03" w:rsidP="008E6EE4">
      <w:pPr>
        <w:pStyle w:val="af2"/>
        <w:numPr>
          <w:ilvl w:val="0"/>
          <w:numId w:val="23"/>
        </w:numPr>
        <w:spacing w:before="0" w:beforeAutospacing="0" w:after="0" w:afterAutospacing="0"/>
        <w:jc w:val="both"/>
        <w:rPr>
          <w:sz w:val="28"/>
          <w:szCs w:val="28"/>
        </w:rPr>
      </w:pPr>
      <w:r w:rsidRPr="008E6EE4">
        <w:rPr>
          <w:sz w:val="28"/>
          <w:szCs w:val="28"/>
        </w:rPr>
        <w:t>Проєк 3</w:t>
      </w:r>
      <w:r w:rsidR="00374C10" w:rsidRPr="008E6EE4">
        <w:rPr>
          <w:sz w:val="28"/>
          <w:szCs w:val="28"/>
        </w:rPr>
        <w:t xml:space="preserve">  </w:t>
      </w:r>
      <w:r w:rsidR="008E6EE4" w:rsidRPr="008E6EE4">
        <w:rPr>
          <w:sz w:val="28"/>
          <w:szCs w:val="28"/>
        </w:rPr>
        <w:t>«Ф</w:t>
      </w:r>
      <w:r w:rsidR="00374C10" w:rsidRPr="008E6EE4">
        <w:rPr>
          <w:sz w:val="28"/>
          <w:szCs w:val="28"/>
        </w:rPr>
        <w:t>ахова діяльність педагогічних працівників</w:t>
      </w:r>
      <w:r w:rsidR="008E6EE4" w:rsidRPr="008E6EE4">
        <w:rPr>
          <w:sz w:val="28"/>
          <w:szCs w:val="28"/>
        </w:rPr>
        <w:t>»</w:t>
      </w:r>
      <w:r w:rsidR="008E6EE4" w:rsidRPr="008E6EE4">
        <w:rPr>
          <w:sz w:val="28"/>
          <w:szCs w:val="28"/>
        </w:rPr>
        <w:tab/>
      </w:r>
      <w:r w:rsidR="008E6EE4" w:rsidRPr="008E6EE4">
        <w:rPr>
          <w:sz w:val="28"/>
          <w:szCs w:val="28"/>
        </w:rPr>
        <w:tab/>
      </w:r>
      <w:r w:rsidR="00374C10" w:rsidRPr="008E6EE4">
        <w:rPr>
          <w:sz w:val="28"/>
          <w:szCs w:val="28"/>
        </w:rPr>
        <w:t xml:space="preserve"> </w:t>
      </w:r>
    </w:p>
    <w:p w:rsidR="00377B03" w:rsidRPr="00377B03" w:rsidRDefault="00377B03" w:rsidP="00377B03">
      <w:pPr>
        <w:pStyle w:val="af2"/>
        <w:numPr>
          <w:ilvl w:val="0"/>
          <w:numId w:val="23"/>
        </w:numPr>
        <w:spacing w:before="0" w:beforeAutospacing="0" w:after="0" w:afterAutospacing="0"/>
        <w:jc w:val="both"/>
        <w:rPr>
          <w:sz w:val="28"/>
          <w:szCs w:val="28"/>
        </w:rPr>
      </w:pPr>
      <w:r>
        <w:rPr>
          <w:sz w:val="28"/>
          <w:szCs w:val="28"/>
        </w:rPr>
        <w:t>Проєкт 4 «Система та процеси управління»</w:t>
      </w:r>
    </w:p>
    <w:p w:rsidR="000474E2" w:rsidRDefault="00222F7C" w:rsidP="00222F7C">
      <w:pPr>
        <w:pStyle w:val="af2"/>
        <w:spacing w:before="0" w:beforeAutospacing="0" w:after="0" w:afterAutospacing="0"/>
        <w:ind w:firstLine="708"/>
        <w:jc w:val="both"/>
        <w:rPr>
          <w:sz w:val="28"/>
          <w:szCs w:val="28"/>
        </w:rPr>
      </w:pPr>
      <w:r w:rsidRPr="00222F7C">
        <w:rPr>
          <w:sz w:val="28"/>
          <w:szCs w:val="28"/>
        </w:rPr>
        <w:t xml:space="preserve">Розроблено «Положення про академічну доброчесність учасників освітнього процесу ЗДО №30», (Положення розроблене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w:t>
      </w:r>
      <w:r w:rsidR="000474E2">
        <w:rPr>
          <w:sz w:val="28"/>
          <w:szCs w:val="28"/>
        </w:rPr>
        <w:t>ЗДО, П</w:t>
      </w:r>
      <w:r w:rsidRPr="00222F7C">
        <w:rPr>
          <w:sz w:val="28"/>
          <w:szCs w:val="28"/>
        </w:rPr>
        <w:t>равил внутрішнього трудового розпорядку</w:t>
      </w:r>
      <w:r w:rsidR="000474E2">
        <w:rPr>
          <w:sz w:val="28"/>
          <w:szCs w:val="28"/>
        </w:rPr>
        <w:t xml:space="preserve"> та інших нормативно-правових актів)</w:t>
      </w:r>
      <w:r w:rsidRPr="00222F7C">
        <w:rPr>
          <w:sz w:val="28"/>
          <w:szCs w:val="28"/>
        </w:rPr>
        <w:t xml:space="preserve">. </w:t>
      </w:r>
    </w:p>
    <w:p w:rsidR="000474E2" w:rsidRDefault="00222F7C" w:rsidP="00222F7C">
      <w:pPr>
        <w:pStyle w:val="af2"/>
        <w:spacing w:before="0" w:beforeAutospacing="0" w:after="0" w:afterAutospacing="0"/>
        <w:ind w:firstLine="708"/>
        <w:jc w:val="both"/>
        <w:rPr>
          <w:sz w:val="28"/>
          <w:szCs w:val="28"/>
        </w:rPr>
      </w:pPr>
      <w:r w:rsidRPr="000474E2">
        <w:rPr>
          <w:i/>
          <w:sz w:val="28"/>
          <w:szCs w:val="28"/>
        </w:rPr>
        <w:t xml:space="preserve">Директор ЗДО </w:t>
      </w:r>
      <w:r w:rsidR="000474E2" w:rsidRPr="000474E2">
        <w:rPr>
          <w:i/>
          <w:sz w:val="28"/>
          <w:szCs w:val="28"/>
        </w:rPr>
        <w:t xml:space="preserve">Андросюк І.І. </w:t>
      </w:r>
      <w:r w:rsidRPr="000474E2">
        <w:rPr>
          <w:i/>
          <w:sz w:val="28"/>
          <w:szCs w:val="28"/>
        </w:rPr>
        <w:t>разом з вихователем-методистом</w:t>
      </w:r>
      <w:r w:rsidR="000474E2" w:rsidRPr="000474E2">
        <w:rPr>
          <w:i/>
          <w:sz w:val="28"/>
          <w:szCs w:val="28"/>
        </w:rPr>
        <w:t xml:space="preserve"> Климець М.Ю.</w:t>
      </w:r>
      <w:r w:rsidRPr="000474E2">
        <w:rPr>
          <w:i/>
          <w:sz w:val="28"/>
          <w:szCs w:val="28"/>
        </w:rPr>
        <w:t>. протягом року працювали над забезпеченням попередження порушень академічної доброчесності шляхом проведення практикумів, консультацій та інших колективних та індивідуальних форм навчання педагогічних працівників щодо створення, оформлення, рецензування методичних розробок (робіт) для публікацій, на конкурси різного рівня та рекомендували педагогам сервіси безкоштовної перевірки робіт на плагіат.</w:t>
      </w:r>
      <w:r w:rsidRPr="00222F7C">
        <w:rPr>
          <w:sz w:val="28"/>
          <w:szCs w:val="28"/>
        </w:rPr>
        <w:t xml:space="preserve"> </w:t>
      </w:r>
    </w:p>
    <w:p w:rsidR="00222F7C" w:rsidRPr="00222F7C" w:rsidRDefault="00222F7C" w:rsidP="00222F7C">
      <w:pPr>
        <w:pStyle w:val="af2"/>
        <w:spacing w:before="0" w:beforeAutospacing="0" w:after="0" w:afterAutospacing="0"/>
        <w:ind w:firstLine="708"/>
        <w:jc w:val="both"/>
        <w:rPr>
          <w:sz w:val="28"/>
          <w:szCs w:val="28"/>
        </w:rPr>
      </w:pPr>
      <w:r w:rsidRPr="00222F7C">
        <w:rPr>
          <w:sz w:val="28"/>
          <w:szCs w:val="28"/>
        </w:rPr>
        <w:t xml:space="preserve">Педагогічні працівники, в процесі своєї освітньої діяльності, дотримуються етики та академічної доброчесності, умов даного Положення, </w:t>
      </w:r>
      <w:r w:rsidRPr="00222F7C">
        <w:rPr>
          <w:sz w:val="28"/>
          <w:szCs w:val="28"/>
        </w:rPr>
        <w:lastRenderedPageBreak/>
        <w:t>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r w:rsidR="000474E2">
        <w:rPr>
          <w:sz w:val="28"/>
          <w:szCs w:val="28"/>
        </w:rPr>
        <w:t xml:space="preserve"> тощо</w:t>
      </w:r>
      <w:r w:rsidRPr="00222F7C">
        <w:rPr>
          <w:sz w:val="28"/>
          <w:szCs w:val="28"/>
        </w:rPr>
        <w:t xml:space="preserve">). </w:t>
      </w:r>
    </w:p>
    <w:p w:rsidR="00DA31B4" w:rsidRPr="00D73E8F" w:rsidRDefault="00DA31B4" w:rsidP="00DA31B4">
      <w:pPr>
        <w:pStyle w:val="a3"/>
        <w:ind w:firstLine="709"/>
        <w:jc w:val="both"/>
        <w:rPr>
          <w:rFonts w:ascii="Times New Roman" w:hAnsi="Times New Roman"/>
          <w:sz w:val="28"/>
          <w:szCs w:val="28"/>
        </w:rPr>
      </w:pPr>
      <w:r w:rsidRPr="00602DD3">
        <w:rPr>
          <w:rFonts w:ascii="Times New Roman" w:hAnsi="Times New Roman"/>
          <w:i/>
          <w:sz w:val="28"/>
          <w:szCs w:val="28"/>
        </w:rPr>
        <w:t>Основою створення у закладі умов для якісної освіти є послідовне запровадження та підтримка керівництвом закладу педагогіки партнерства між усіма учасниками освітнього процесу.</w:t>
      </w:r>
      <w:r w:rsidRPr="00D73E8F">
        <w:rPr>
          <w:rFonts w:ascii="Times New Roman" w:hAnsi="Times New Roman"/>
          <w:sz w:val="28"/>
          <w:szCs w:val="28"/>
        </w:rPr>
        <w:t xml:space="preserve"> Будь-яке управлінське рішення може бути ефективним лише за умови, якщо це рішення базується на своєчасній та достовірній інформації, відповідає потребам закладу та враховує пропозиції тих учасників освітнього процесу, яких воно стосується. </w:t>
      </w:r>
    </w:p>
    <w:p w:rsidR="00DA31B4" w:rsidRPr="00D73E8F" w:rsidRDefault="00DA31B4" w:rsidP="00DA31B4">
      <w:pPr>
        <w:pStyle w:val="a3"/>
        <w:ind w:firstLine="709"/>
        <w:jc w:val="both"/>
        <w:rPr>
          <w:rFonts w:ascii="Times New Roman" w:hAnsi="Times New Roman"/>
          <w:sz w:val="28"/>
          <w:szCs w:val="28"/>
        </w:rPr>
      </w:pPr>
      <w:r w:rsidRPr="00D73E8F">
        <w:rPr>
          <w:rFonts w:ascii="Times New Roman" w:hAnsi="Times New Roman"/>
          <w:sz w:val="28"/>
          <w:szCs w:val="28"/>
        </w:rPr>
        <w:t xml:space="preserve">Протягом 2023-2024 н.р. у закладі діяли органи громадського самоврядування, а саме: </w:t>
      </w:r>
      <w:r w:rsidRPr="00D73E8F">
        <w:rPr>
          <w:rFonts w:ascii="Times New Roman" w:hAnsi="Times New Roman"/>
          <w:b/>
          <w:i/>
          <w:sz w:val="28"/>
          <w:szCs w:val="28"/>
        </w:rPr>
        <w:t>збори трудового колективу</w:t>
      </w:r>
      <w:r w:rsidRPr="00D73E8F">
        <w:rPr>
          <w:rFonts w:ascii="Times New Roman" w:hAnsi="Times New Roman"/>
          <w:sz w:val="28"/>
          <w:szCs w:val="28"/>
        </w:rPr>
        <w:t xml:space="preserve">, під час яких схвалено колективний договір, зміни і доповнення до нього, затверджувались основні напрями вдосконалення освітнього процесу, розглядають інші найважливіші напрями діяльності закладу. Під час засідань </w:t>
      </w:r>
      <w:r w:rsidRPr="00D73E8F">
        <w:rPr>
          <w:rFonts w:ascii="Times New Roman" w:hAnsi="Times New Roman"/>
          <w:b/>
          <w:i/>
          <w:sz w:val="28"/>
          <w:szCs w:val="28"/>
        </w:rPr>
        <w:t>педагогічної ради</w:t>
      </w:r>
      <w:r w:rsidRPr="00D73E8F">
        <w:rPr>
          <w:rFonts w:ascii="Times New Roman" w:hAnsi="Times New Roman"/>
          <w:sz w:val="28"/>
          <w:szCs w:val="28"/>
        </w:rPr>
        <w:t xml:space="preserve"> розглядались питання удосконалення освітнього процесу в ЗДО. </w:t>
      </w:r>
      <w:r w:rsidRPr="00D73E8F">
        <w:rPr>
          <w:rFonts w:ascii="Times New Roman" w:hAnsi="Times New Roman"/>
          <w:b/>
          <w:i/>
          <w:sz w:val="28"/>
          <w:szCs w:val="28"/>
        </w:rPr>
        <w:t>Профспілкова організація</w:t>
      </w:r>
      <w:r w:rsidRPr="00D73E8F">
        <w:rPr>
          <w:rFonts w:ascii="Times New Roman" w:hAnsi="Times New Roman"/>
          <w:sz w:val="28"/>
          <w:szCs w:val="28"/>
        </w:rPr>
        <w:t xml:space="preserve"> працювала над розробкою комплексних заходів щодо досягнення встановлених нормативів з охорони праці, Здійснювався суспільний контроль за охороною праці. </w:t>
      </w:r>
      <w:r w:rsidRPr="00D73E8F">
        <w:rPr>
          <w:rFonts w:ascii="Times New Roman" w:hAnsi="Times New Roman"/>
          <w:b/>
          <w:i/>
          <w:sz w:val="28"/>
          <w:szCs w:val="28"/>
        </w:rPr>
        <w:t>Батьківський комітет ЗДО</w:t>
      </w:r>
      <w:r w:rsidRPr="00D73E8F">
        <w:rPr>
          <w:rFonts w:ascii="Times New Roman" w:hAnsi="Times New Roman"/>
          <w:sz w:val="28"/>
          <w:szCs w:val="28"/>
        </w:rPr>
        <w:t xml:space="preserve"> працював над вирішенням важливих завдань щодо удосконалення освітнього розвивального середовища закладу.</w:t>
      </w:r>
    </w:p>
    <w:p w:rsidR="00DA31B4" w:rsidRPr="00AA3662" w:rsidRDefault="00DA31B4" w:rsidP="00DA31B4">
      <w:pPr>
        <w:pStyle w:val="af2"/>
        <w:spacing w:before="0" w:beforeAutospacing="0" w:after="0" w:afterAutospacing="0"/>
        <w:ind w:firstLine="708"/>
        <w:jc w:val="both"/>
        <w:rPr>
          <w:b/>
          <w:sz w:val="28"/>
          <w:szCs w:val="28"/>
          <w:u w:val="single"/>
        </w:rPr>
      </w:pPr>
      <w:r w:rsidRPr="00AA3662">
        <w:rPr>
          <w:sz w:val="28"/>
          <w:szCs w:val="28"/>
        </w:rPr>
        <w:t xml:space="preserve">Директором закладу організовано роботу, </w:t>
      </w:r>
      <w:r w:rsidRPr="00602DD3">
        <w:rPr>
          <w:i/>
          <w:sz w:val="28"/>
          <w:szCs w:val="28"/>
        </w:rPr>
        <w:t>спрямовану на запобігання та виявлення корупції</w:t>
      </w:r>
      <w:r w:rsidRPr="00602DD3">
        <w:rPr>
          <w:sz w:val="28"/>
          <w:szCs w:val="28"/>
        </w:rPr>
        <w:t>,</w:t>
      </w:r>
      <w:r w:rsidRPr="00AA3662">
        <w:rPr>
          <w:sz w:val="28"/>
          <w:szCs w:val="28"/>
        </w:rPr>
        <w:t xml:space="preserve"> шляхом проведення роз’яснювальної роботи безпосередньо серед працівників з питань дотримання Законів України «Про засади запобігання і протидії корупції», «Про очищення влади», «Про внесення змін до деяких законодавчих актів України щодо відповідальності за корупційні правопорушення», та інших актів антикорупційного спрямування. З метою уникнення безсистемних та неконтрольованих зборів коштів з батьків у закладі систематично проводиться звітування перед батьківською та педагогічною громадськістю (на батьківських зборах, виробничих нарадах, засіданнях батьківських комітетів груп, групових батьківських зборах). Забезпечено постійне інформування громадськості про надходження і використання благодійних внесків шляхом розміщення відповідних матеріалів на сайті та інформаційних стендах закладу. Проводиться відповідна роз’яснювальна робота серед працівників щодо заборони примусового стягнення коштів з батьків у вигляді благодійних внесків. Питанню прозорості та інформаційної відкритості закладу відводиться велика увага. Інформація та документи, передбачені частинами другою і третьою статті 30 Закону України «Про освіту», якщо вони не віднесені до категорії інформації з обмеженим доступом, розміщуються для відкритого доступу на сайті ЗДО. </w:t>
      </w:r>
    </w:p>
    <w:p w:rsidR="00602DD3" w:rsidRDefault="00602DD3" w:rsidP="00602DD3">
      <w:pPr>
        <w:pStyle w:val="a4"/>
        <w:spacing w:after="160" w:line="256" w:lineRule="auto"/>
        <w:ind w:left="75"/>
        <w:jc w:val="center"/>
        <w:rPr>
          <w:b/>
          <w:i/>
          <w:sz w:val="32"/>
          <w:szCs w:val="32"/>
          <w:u w:val="single"/>
          <w:lang w:val="uk-UA"/>
        </w:rPr>
      </w:pPr>
    </w:p>
    <w:p w:rsidR="00602DD3" w:rsidRPr="00602DD3" w:rsidRDefault="00602DD3" w:rsidP="00602DD3">
      <w:pPr>
        <w:pStyle w:val="a4"/>
        <w:spacing w:after="160" w:line="256" w:lineRule="auto"/>
        <w:ind w:left="75"/>
        <w:jc w:val="center"/>
        <w:rPr>
          <w:b/>
          <w:i/>
          <w:sz w:val="32"/>
          <w:szCs w:val="32"/>
          <w:u w:val="single"/>
          <w:lang w:val="uk-UA"/>
        </w:rPr>
      </w:pPr>
      <w:r w:rsidRPr="00602DD3">
        <w:rPr>
          <w:b/>
          <w:i/>
          <w:sz w:val="32"/>
          <w:szCs w:val="32"/>
          <w:u w:val="single"/>
          <w:lang w:val="uk-UA"/>
        </w:rPr>
        <w:t>Аналіз звернень громадян з питань діяльності ЗДО</w:t>
      </w:r>
    </w:p>
    <w:p w:rsidR="007616B5" w:rsidRPr="007616B5" w:rsidRDefault="007616B5" w:rsidP="00602DD3">
      <w:pPr>
        <w:pStyle w:val="a4"/>
        <w:spacing w:after="160" w:line="256" w:lineRule="auto"/>
        <w:ind w:left="75" w:firstLine="633"/>
        <w:jc w:val="both"/>
        <w:rPr>
          <w:sz w:val="28"/>
          <w:szCs w:val="28"/>
        </w:rPr>
      </w:pPr>
      <w:r w:rsidRPr="007616B5">
        <w:rPr>
          <w:sz w:val="28"/>
          <w:szCs w:val="28"/>
          <w:lang w:val="uk-UA"/>
        </w:rPr>
        <w:t xml:space="preserve">Щотижня </w:t>
      </w:r>
      <w:r>
        <w:rPr>
          <w:sz w:val="28"/>
          <w:szCs w:val="28"/>
          <w:lang w:val="uk-UA"/>
        </w:rPr>
        <w:t xml:space="preserve">керівником </w:t>
      </w:r>
      <w:r w:rsidRPr="007616B5">
        <w:rPr>
          <w:sz w:val="28"/>
          <w:szCs w:val="28"/>
          <w:lang w:val="uk-UA"/>
        </w:rPr>
        <w:t xml:space="preserve">ведеться прийом громадян з особистих питань та з питань діяльності навчального закладу, розглядаються пропозиції, зауваження, прохання викладені батьками, радою, батьківським комітетом тощо, інформується департамент освіти про прийняті рішення. </w:t>
      </w:r>
      <w:r w:rsidRPr="007616B5">
        <w:rPr>
          <w:sz w:val="28"/>
          <w:szCs w:val="28"/>
        </w:rPr>
        <w:t xml:space="preserve">Найчастіше батьки </w:t>
      </w:r>
      <w:r w:rsidRPr="007616B5">
        <w:rPr>
          <w:sz w:val="28"/>
          <w:szCs w:val="28"/>
        </w:rPr>
        <w:lastRenderedPageBreak/>
        <w:t>звертаються з питання влаштування дітей в</w:t>
      </w:r>
      <w:r w:rsidRPr="007616B5">
        <w:rPr>
          <w:sz w:val="28"/>
          <w:szCs w:val="28"/>
          <w:lang w:val="uk-UA"/>
        </w:rPr>
        <w:t xml:space="preserve"> ЗДО та про надання певних довідок</w:t>
      </w:r>
      <w:r w:rsidRPr="007616B5">
        <w:rPr>
          <w:sz w:val="28"/>
          <w:szCs w:val="28"/>
        </w:rPr>
        <w:t>. Набір дітей в З</w:t>
      </w:r>
      <w:r w:rsidRPr="007616B5">
        <w:rPr>
          <w:sz w:val="28"/>
          <w:szCs w:val="28"/>
          <w:lang w:val="uk-UA"/>
        </w:rPr>
        <w:t>ДО</w:t>
      </w:r>
      <w:r w:rsidRPr="007616B5">
        <w:rPr>
          <w:sz w:val="28"/>
          <w:szCs w:val="28"/>
        </w:rPr>
        <w:t xml:space="preserve"> здійснюється згідно вимог нормативно-правових документів та існуючого електронного обліку дітей. </w:t>
      </w:r>
    </w:p>
    <w:p w:rsidR="00ED4C1E" w:rsidRDefault="00ED4C1E" w:rsidP="00ED4C1E">
      <w:pPr>
        <w:pStyle w:val="af2"/>
        <w:spacing w:before="0" w:beforeAutospacing="0" w:after="0" w:afterAutospacing="0"/>
        <w:rPr>
          <w:b/>
          <w:sz w:val="28"/>
          <w:szCs w:val="28"/>
          <w:u w:val="single"/>
        </w:rPr>
      </w:pPr>
      <w:r>
        <w:rPr>
          <w:b/>
          <w:sz w:val="28"/>
          <w:szCs w:val="28"/>
          <w:u w:val="single"/>
        </w:rPr>
        <w:t>Програмне забезпечення</w:t>
      </w:r>
    </w:p>
    <w:p w:rsidR="00ED4C1E" w:rsidRDefault="00ED4C1E" w:rsidP="00ED4C1E">
      <w:pPr>
        <w:pStyle w:val="a3"/>
        <w:numPr>
          <w:ilvl w:val="0"/>
          <w:numId w:val="21"/>
        </w:numPr>
        <w:jc w:val="both"/>
        <w:rPr>
          <w:rFonts w:ascii="Times New Roman" w:hAnsi="Times New Roman"/>
          <w:sz w:val="28"/>
          <w:szCs w:val="28"/>
        </w:rPr>
      </w:pPr>
      <w:r w:rsidRPr="008043DF">
        <w:rPr>
          <w:rFonts w:ascii="Times New Roman" w:hAnsi="Times New Roman"/>
          <w:sz w:val="28"/>
          <w:szCs w:val="28"/>
        </w:rPr>
        <w:t xml:space="preserve">Організація і зміст  освітньо – виховної роботи у </w:t>
      </w:r>
      <w:r w:rsidRPr="00602DD3">
        <w:rPr>
          <w:rFonts w:ascii="Times New Roman" w:hAnsi="Times New Roman"/>
          <w:i/>
          <w:sz w:val="28"/>
          <w:szCs w:val="28"/>
        </w:rPr>
        <w:t>закладі здійснюється відповідно державної Освітньої програми</w:t>
      </w:r>
      <w:r w:rsidRPr="008043DF">
        <w:rPr>
          <w:rFonts w:ascii="Times New Roman" w:hAnsi="Times New Roman"/>
          <w:sz w:val="28"/>
          <w:szCs w:val="28"/>
        </w:rPr>
        <w:t xml:space="preserve"> виховання і навчання дітей від 2 до 7 років «Дитина»,</w:t>
      </w:r>
    </w:p>
    <w:p w:rsidR="00ED4C1E" w:rsidRDefault="00ED4C1E" w:rsidP="00ED4C1E">
      <w:pPr>
        <w:pStyle w:val="a3"/>
        <w:numPr>
          <w:ilvl w:val="0"/>
          <w:numId w:val="21"/>
        </w:numPr>
        <w:jc w:val="both"/>
        <w:rPr>
          <w:rFonts w:ascii="Times New Roman" w:hAnsi="Times New Roman"/>
          <w:sz w:val="28"/>
          <w:szCs w:val="28"/>
        </w:rPr>
      </w:pPr>
      <w:r>
        <w:rPr>
          <w:rFonts w:ascii="Times New Roman" w:hAnsi="Times New Roman"/>
          <w:sz w:val="28"/>
          <w:szCs w:val="28"/>
        </w:rPr>
        <w:t>парціальні програми, затверджені МОН України:</w:t>
      </w:r>
    </w:p>
    <w:p w:rsidR="00ED4C1E" w:rsidRDefault="00ED4C1E" w:rsidP="00ED4C1E">
      <w:pPr>
        <w:pStyle w:val="a3"/>
        <w:numPr>
          <w:ilvl w:val="0"/>
          <w:numId w:val="21"/>
        </w:numPr>
        <w:jc w:val="both"/>
        <w:rPr>
          <w:rFonts w:ascii="Times New Roman" w:hAnsi="Times New Roman"/>
          <w:sz w:val="28"/>
          <w:szCs w:val="28"/>
        </w:rPr>
      </w:pPr>
      <w:r>
        <w:rPr>
          <w:rFonts w:ascii="Times New Roman" w:hAnsi="Times New Roman"/>
          <w:sz w:val="28"/>
          <w:szCs w:val="28"/>
        </w:rPr>
        <w:t>Програмно – методичний комплекс «Корекційна робота з розвитку мовлення дітей з фонетико-фонематичним недорозвитком мовлення п’ятого року життя» (авт. Рібцун Ю.В.)</w:t>
      </w:r>
      <w:r>
        <w:rPr>
          <w:sz w:val="28"/>
          <w:szCs w:val="28"/>
        </w:rPr>
        <w:t xml:space="preserve"> </w:t>
      </w:r>
    </w:p>
    <w:p w:rsidR="00ED4C1E" w:rsidRDefault="00ED4C1E" w:rsidP="00ED4C1E">
      <w:pPr>
        <w:pStyle w:val="a3"/>
        <w:numPr>
          <w:ilvl w:val="0"/>
          <w:numId w:val="21"/>
        </w:numPr>
        <w:jc w:val="both"/>
        <w:rPr>
          <w:rFonts w:ascii="Times New Roman" w:hAnsi="Times New Roman"/>
          <w:sz w:val="28"/>
          <w:szCs w:val="28"/>
        </w:rPr>
      </w:pPr>
      <w:r>
        <w:rPr>
          <w:rFonts w:ascii="Times New Roman" w:hAnsi="Times New Roman"/>
          <w:sz w:val="28"/>
          <w:szCs w:val="28"/>
        </w:rPr>
        <w:t xml:space="preserve">Програми, схвалені науково-методичною радою департаментом освіти Луцької міської ради: «Виховання християнських моральних чеснот старших дошкільників» (автор - вихователь ЗДО №30  Кушнірчук Н.Я.,), «Жива Етика» (авт.кол.ЗДО№26// навчальна програма),  «Я - лучанин» (авт.кол.:ЗДО№10), </w:t>
      </w:r>
    </w:p>
    <w:p w:rsidR="00ED4C1E" w:rsidRDefault="00ED4C1E" w:rsidP="00ED4C1E">
      <w:pPr>
        <w:pStyle w:val="a3"/>
        <w:numPr>
          <w:ilvl w:val="0"/>
          <w:numId w:val="21"/>
        </w:numPr>
        <w:jc w:val="both"/>
        <w:rPr>
          <w:rFonts w:ascii="Times New Roman" w:hAnsi="Times New Roman"/>
          <w:sz w:val="28"/>
          <w:szCs w:val="28"/>
        </w:rPr>
      </w:pPr>
      <w:r>
        <w:rPr>
          <w:rFonts w:ascii="Times New Roman" w:hAnsi="Times New Roman"/>
          <w:sz w:val="28"/>
          <w:szCs w:val="28"/>
        </w:rPr>
        <w:t>навчальні посібники, рекомендовані МОН України.</w:t>
      </w:r>
    </w:p>
    <w:p w:rsidR="00685AAB" w:rsidRDefault="00685AAB" w:rsidP="00362594">
      <w:pPr>
        <w:pStyle w:val="a3"/>
        <w:ind w:firstLine="709"/>
        <w:jc w:val="both"/>
        <w:rPr>
          <w:color w:val="C00000"/>
          <w:sz w:val="28"/>
          <w:szCs w:val="28"/>
        </w:rPr>
      </w:pPr>
    </w:p>
    <w:p w:rsidR="00C10750" w:rsidRPr="00C10750" w:rsidRDefault="00C10750" w:rsidP="00C10750">
      <w:pPr>
        <w:pStyle w:val="a4"/>
        <w:ind w:left="0" w:firstLine="708"/>
        <w:jc w:val="center"/>
        <w:rPr>
          <w:b/>
          <w:sz w:val="32"/>
          <w:szCs w:val="32"/>
          <w:u w:val="single"/>
          <w:lang w:val="uk-UA"/>
        </w:rPr>
      </w:pPr>
      <w:r w:rsidRPr="00C10750">
        <w:rPr>
          <w:b/>
          <w:sz w:val="32"/>
          <w:szCs w:val="32"/>
          <w:u w:val="single"/>
          <w:lang w:val="uk-UA"/>
        </w:rPr>
        <w:t>Методична робота</w:t>
      </w:r>
    </w:p>
    <w:p w:rsidR="004E154E" w:rsidRPr="008043DF" w:rsidRDefault="004E154E" w:rsidP="00362594">
      <w:pPr>
        <w:pStyle w:val="a4"/>
        <w:ind w:left="0" w:firstLine="708"/>
        <w:jc w:val="both"/>
        <w:rPr>
          <w:sz w:val="28"/>
          <w:szCs w:val="28"/>
          <w:lang w:val="uk-UA" w:eastAsia="uk-UA"/>
        </w:rPr>
      </w:pPr>
      <w:r w:rsidRPr="008043DF">
        <w:rPr>
          <w:sz w:val="28"/>
          <w:szCs w:val="28"/>
          <w:lang w:val="uk-UA"/>
        </w:rPr>
        <w:t>У 202</w:t>
      </w:r>
      <w:r w:rsidR="00ED4C1E">
        <w:rPr>
          <w:sz w:val="28"/>
          <w:szCs w:val="28"/>
          <w:lang w:val="uk-UA"/>
        </w:rPr>
        <w:t>3</w:t>
      </w:r>
      <w:r w:rsidRPr="008043DF">
        <w:rPr>
          <w:sz w:val="28"/>
          <w:szCs w:val="28"/>
          <w:lang w:val="uk-UA"/>
        </w:rPr>
        <w:t>-202</w:t>
      </w:r>
      <w:r w:rsidR="00ED4C1E">
        <w:rPr>
          <w:sz w:val="28"/>
          <w:szCs w:val="28"/>
          <w:lang w:val="uk-UA"/>
        </w:rPr>
        <w:t>4</w:t>
      </w:r>
      <w:r w:rsidRPr="008043DF">
        <w:rPr>
          <w:sz w:val="28"/>
          <w:szCs w:val="28"/>
          <w:lang w:val="uk-UA"/>
        </w:rPr>
        <w:t xml:space="preserve"> навчальному році </w:t>
      </w:r>
      <w:r w:rsidRPr="008043DF">
        <w:rPr>
          <w:b/>
          <w:sz w:val="28"/>
          <w:szCs w:val="28"/>
          <w:lang w:val="uk-UA"/>
        </w:rPr>
        <w:t>методична робота</w:t>
      </w:r>
      <w:r w:rsidRPr="008043DF">
        <w:rPr>
          <w:sz w:val="28"/>
          <w:szCs w:val="28"/>
          <w:lang w:val="uk-UA"/>
        </w:rPr>
        <w:t xml:space="preserve"> </w:t>
      </w:r>
      <w:r w:rsidRPr="008043DF">
        <w:rPr>
          <w:sz w:val="28"/>
          <w:szCs w:val="28"/>
          <w:lang w:val="uk-UA" w:eastAsia="uk-UA"/>
        </w:rPr>
        <w:t xml:space="preserve">скеровувалася і </w:t>
      </w:r>
      <w:r w:rsidRPr="008043DF">
        <w:rPr>
          <w:sz w:val="28"/>
          <w:szCs w:val="28"/>
          <w:lang w:val="uk-UA"/>
        </w:rPr>
        <w:t xml:space="preserve">була спрямована </w:t>
      </w:r>
      <w:r w:rsidRPr="008043DF">
        <w:rPr>
          <w:rStyle w:val="af0"/>
          <w:sz w:val="28"/>
          <w:szCs w:val="28"/>
          <w:lang w:val="uk-UA"/>
        </w:rPr>
        <w:t xml:space="preserve">на забезпечення якості </w:t>
      </w:r>
      <w:r w:rsidRPr="008043DF">
        <w:rPr>
          <w:sz w:val="28"/>
          <w:szCs w:val="28"/>
          <w:lang w:val="uk-UA"/>
        </w:rPr>
        <w:t xml:space="preserve"> освітнього процесу, цілеспрямованого безперервного підвищення рівня професійної компетентності педагогічних працівників, надання їм реальної, дієвої допомоги  </w:t>
      </w:r>
      <w:r w:rsidRPr="00602DD3">
        <w:rPr>
          <w:rStyle w:val="af0"/>
          <w:b w:val="0"/>
          <w:i/>
          <w:sz w:val="28"/>
          <w:szCs w:val="28"/>
          <w:lang w:val="uk-UA"/>
        </w:rPr>
        <w:t>застосування інновацій шляхом спільного пошуку, упровадження кращих традиційних та нових взірців педагогічної діяльності, взаємного перспективного спілкування, обміну досвідом,</w:t>
      </w:r>
      <w:r w:rsidRPr="008043DF">
        <w:rPr>
          <w:rStyle w:val="af0"/>
          <w:sz w:val="28"/>
          <w:szCs w:val="28"/>
          <w:lang w:val="uk-UA"/>
        </w:rPr>
        <w:t xml:space="preserve"> </w:t>
      </w:r>
      <w:r w:rsidRPr="008043DF">
        <w:rPr>
          <w:sz w:val="28"/>
          <w:szCs w:val="28"/>
          <w:lang w:val="uk-UA" w:eastAsia="uk-UA"/>
        </w:rPr>
        <w:t>стимулювання фахового інтересу, створення умов для особистісного професійного розвитку кожного педагога.</w:t>
      </w:r>
    </w:p>
    <w:p w:rsidR="004E154E" w:rsidRPr="008043DF" w:rsidRDefault="004E154E" w:rsidP="00362594">
      <w:pPr>
        <w:pStyle w:val="a4"/>
        <w:ind w:left="0" w:firstLine="708"/>
        <w:jc w:val="both"/>
        <w:rPr>
          <w:sz w:val="28"/>
          <w:szCs w:val="28"/>
          <w:shd w:val="clear" w:color="auto" w:fill="FFFFFF"/>
          <w:lang w:val="uk-UA"/>
        </w:rPr>
      </w:pPr>
      <w:r w:rsidRPr="008043DF">
        <w:rPr>
          <w:color w:val="000000"/>
          <w:sz w:val="28"/>
          <w:szCs w:val="28"/>
          <w:shd w:val="clear" w:color="auto" w:fill="FFFFFF"/>
          <w:lang w:val="uk-UA"/>
        </w:rPr>
        <w:t xml:space="preserve">В умовах нових суспільно-політичних реалій в Україні пов'язаних з російською агресією </w:t>
      </w:r>
      <w:r w:rsidRPr="008043DF">
        <w:rPr>
          <w:sz w:val="28"/>
          <w:szCs w:val="28"/>
          <w:shd w:val="clear" w:color="auto" w:fill="FFFFFF"/>
          <w:lang w:val="uk-UA"/>
        </w:rPr>
        <w:t xml:space="preserve">та переорієнтацію завдань  на налагодження повноцінного освітнього процесу попри всі випробування, </w:t>
      </w:r>
      <w:r w:rsidRPr="00602DD3">
        <w:rPr>
          <w:b/>
          <w:i/>
          <w:sz w:val="28"/>
          <w:szCs w:val="28"/>
          <w:u w:val="single"/>
          <w:shd w:val="clear" w:color="auto" w:fill="FFFFFF"/>
          <w:lang w:val="uk-UA"/>
        </w:rPr>
        <w:t>пріоритетними напрямами освітньої роботи упродовж року були</w:t>
      </w:r>
      <w:r w:rsidRPr="008043DF">
        <w:rPr>
          <w:sz w:val="28"/>
          <w:szCs w:val="28"/>
          <w:shd w:val="clear" w:color="auto" w:fill="FFFFFF"/>
          <w:lang w:val="uk-UA"/>
        </w:rPr>
        <w:t>:</w:t>
      </w:r>
    </w:p>
    <w:p w:rsidR="004E154E" w:rsidRPr="00335701" w:rsidRDefault="004E154E" w:rsidP="00362594">
      <w:pPr>
        <w:pStyle w:val="a4"/>
        <w:numPr>
          <w:ilvl w:val="0"/>
          <w:numId w:val="15"/>
        </w:numPr>
        <w:jc w:val="both"/>
        <w:rPr>
          <w:sz w:val="28"/>
          <w:szCs w:val="28"/>
          <w:shd w:val="clear" w:color="auto" w:fill="FFFFFF"/>
          <w:lang w:val="uk-UA"/>
        </w:rPr>
      </w:pPr>
      <w:r w:rsidRPr="00335701">
        <w:rPr>
          <w:sz w:val="28"/>
          <w:szCs w:val="28"/>
          <w:shd w:val="clear" w:color="auto" w:fill="FFFFFF"/>
          <w:lang w:val="uk-UA"/>
        </w:rPr>
        <w:t xml:space="preserve">формування </w:t>
      </w:r>
      <w:r w:rsidR="00B06979" w:rsidRPr="00335701">
        <w:rPr>
          <w:sz w:val="28"/>
          <w:szCs w:val="28"/>
          <w:shd w:val="clear" w:color="auto" w:fill="FFFFFF"/>
          <w:lang w:val="uk-UA"/>
        </w:rPr>
        <w:t>сенсорно-пізнавальної, логіко-математичної та дослідницької компетентності дошкільників засобами інтерактивного розвивального середовища</w:t>
      </w:r>
    </w:p>
    <w:p w:rsidR="004E154E" w:rsidRPr="00335701" w:rsidRDefault="006D33CA" w:rsidP="00362594">
      <w:pPr>
        <w:pStyle w:val="a4"/>
        <w:numPr>
          <w:ilvl w:val="0"/>
          <w:numId w:val="15"/>
        </w:numPr>
        <w:jc w:val="both"/>
        <w:rPr>
          <w:sz w:val="28"/>
          <w:szCs w:val="28"/>
          <w:shd w:val="clear" w:color="auto" w:fill="FFFFFF"/>
          <w:lang w:val="uk-UA"/>
        </w:rPr>
      </w:pPr>
      <w:r w:rsidRPr="00335701">
        <w:rPr>
          <w:sz w:val="28"/>
          <w:szCs w:val="28"/>
          <w:shd w:val="clear" w:color="auto" w:fill="FFFFFF"/>
          <w:lang w:val="uk-UA"/>
        </w:rPr>
        <w:t>створення комфортних,безпечних,доступних та нешкідливих умов розвитку, виховання дітей</w:t>
      </w:r>
      <w:r w:rsidR="004E154E" w:rsidRPr="00335701">
        <w:rPr>
          <w:sz w:val="28"/>
          <w:szCs w:val="28"/>
          <w:shd w:val="clear" w:color="auto" w:fill="FFFFFF"/>
          <w:lang w:val="uk-UA"/>
        </w:rPr>
        <w:t>;</w:t>
      </w:r>
    </w:p>
    <w:p w:rsidR="004E154E" w:rsidRPr="00335701" w:rsidRDefault="006D33CA" w:rsidP="00362594">
      <w:pPr>
        <w:pStyle w:val="a4"/>
        <w:numPr>
          <w:ilvl w:val="0"/>
          <w:numId w:val="15"/>
        </w:numPr>
        <w:jc w:val="both"/>
        <w:rPr>
          <w:sz w:val="28"/>
          <w:szCs w:val="28"/>
          <w:shd w:val="clear" w:color="auto" w:fill="FFFFFF"/>
          <w:lang w:val="uk-UA"/>
        </w:rPr>
      </w:pPr>
      <w:r w:rsidRPr="00335701">
        <w:rPr>
          <w:sz w:val="28"/>
          <w:szCs w:val="28"/>
          <w:shd w:val="clear" w:color="auto" w:fill="FFFFFF"/>
          <w:lang w:val="uk-UA"/>
        </w:rPr>
        <w:t>продовження формування національно-патріотичної свідомості дошкільників у різних видах діяльності</w:t>
      </w:r>
      <w:r w:rsidR="004E154E" w:rsidRPr="00335701">
        <w:rPr>
          <w:sz w:val="28"/>
          <w:szCs w:val="28"/>
          <w:shd w:val="clear" w:color="auto" w:fill="FFFFFF"/>
          <w:lang w:val="uk-UA"/>
        </w:rPr>
        <w:t>;</w:t>
      </w:r>
    </w:p>
    <w:p w:rsidR="004E154E" w:rsidRPr="00335701" w:rsidRDefault="006D33CA" w:rsidP="00362594">
      <w:pPr>
        <w:pStyle w:val="a4"/>
        <w:numPr>
          <w:ilvl w:val="0"/>
          <w:numId w:val="15"/>
        </w:numPr>
        <w:jc w:val="both"/>
        <w:rPr>
          <w:sz w:val="28"/>
          <w:szCs w:val="28"/>
          <w:shd w:val="clear" w:color="auto" w:fill="FFFFFF"/>
          <w:lang w:val="uk-UA"/>
        </w:rPr>
      </w:pPr>
      <w:r w:rsidRPr="00335701">
        <w:rPr>
          <w:sz w:val="28"/>
          <w:szCs w:val="28"/>
          <w:shd w:val="clear" w:color="auto" w:fill="FFFFFF"/>
          <w:lang w:val="uk-UA"/>
        </w:rPr>
        <w:t>проведення самооцінювання діяльності закладу за напрямом «Освітнє середовище»</w:t>
      </w:r>
      <w:r w:rsidR="004E154E" w:rsidRPr="00335701">
        <w:rPr>
          <w:sz w:val="28"/>
          <w:szCs w:val="28"/>
          <w:shd w:val="clear" w:color="auto" w:fill="FFFFFF"/>
          <w:lang w:val="uk-UA"/>
        </w:rPr>
        <w:t>.</w:t>
      </w:r>
    </w:p>
    <w:p w:rsidR="004E154E" w:rsidRPr="008043DF" w:rsidRDefault="004E154E" w:rsidP="00362594">
      <w:pPr>
        <w:pStyle w:val="drive-viewer-paginated-page-reader-block"/>
        <w:spacing w:before="0" w:beforeAutospacing="0" w:after="0" w:afterAutospacing="0"/>
        <w:ind w:firstLine="708"/>
        <w:contextualSpacing/>
        <w:jc w:val="both"/>
        <w:rPr>
          <w:sz w:val="28"/>
          <w:szCs w:val="28"/>
          <w:shd w:val="clear" w:color="auto" w:fill="FFFFFF"/>
          <w:lang w:val="uk-UA"/>
        </w:rPr>
      </w:pPr>
      <w:r w:rsidRPr="008043DF">
        <w:rPr>
          <w:sz w:val="28"/>
          <w:szCs w:val="28"/>
          <w:shd w:val="clear" w:color="auto" w:fill="FFFFFF"/>
          <w:lang w:val="uk-UA"/>
        </w:rPr>
        <w:t xml:space="preserve">Продовжуючи роботу з реалізації проблемного питання ЗДО </w:t>
      </w:r>
      <w:r w:rsidRPr="008043DF">
        <w:rPr>
          <w:sz w:val="28"/>
          <w:szCs w:val="28"/>
          <w:lang w:val="uk-UA"/>
        </w:rPr>
        <w:t>«</w:t>
      </w:r>
      <w:r w:rsidRPr="008043DF">
        <w:rPr>
          <w:i/>
          <w:sz w:val="28"/>
          <w:szCs w:val="28"/>
          <w:lang w:val="uk-UA"/>
        </w:rPr>
        <w:t>Формування світоглядних орієнтирів особистості та духовно-патріотичних цінностей засобами художнього слова та краєзнавства</w:t>
      </w:r>
      <w:r w:rsidRPr="008043DF">
        <w:rPr>
          <w:sz w:val="28"/>
          <w:szCs w:val="28"/>
          <w:lang w:val="uk-UA"/>
        </w:rPr>
        <w:t>»</w:t>
      </w:r>
      <w:r w:rsidRPr="008043DF">
        <w:rPr>
          <w:sz w:val="28"/>
          <w:szCs w:val="28"/>
          <w:shd w:val="clear" w:color="auto" w:fill="FFFFFF"/>
          <w:lang w:val="uk-UA"/>
        </w:rPr>
        <w:t>,  основним завданням якого було визначено  у 202</w:t>
      </w:r>
      <w:r w:rsidR="006D33CA">
        <w:rPr>
          <w:sz w:val="28"/>
          <w:szCs w:val="28"/>
          <w:shd w:val="clear" w:color="auto" w:fill="FFFFFF"/>
          <w:lang w:val="uk-UA"/>
        </w:rPr>
        <w:t>3</w:t>
      </w:r>
      <w:r w:rsidRPr="008043DF">
        <w:rPr>
          <w:sz w:val="28"/>
          <w:szCs w:val="28"/>
          <w:shd w:val="clear" w:color="auto" w:fill="FFFFFF"/>
          <w:lang w:val="uk-UA"/>
        </w:rPr>
        <w:t>-202</w:t>
      </w:r>
      <w:r w:rsidR="006D33CA">
        <w:rPr>
          <w:sz w:val="28"/>
          <w:szCs w:val="28"/>
          <w:shd w:val="clear" w:color="auto" w:fill="FFFFFF"/>
          <w:lang w:val="uk-UA"/>
        </w:rPr>
        <w:t>4</w:t>
      </w:r>
      <w:r w:rsidRPr="008043DF">
        <w:rPr>
          <w:sz w:val="28"/>
          <w:szCs w:val="28"/>
          <w:shd w:val="clear" w:color="auto" w:fill="FFFFFF"/>
          <w:lang w:val="uk-UA"/>
        </w:rPr>
        <w:t xml:space="preserve"> н.р. проаналізувати та систематизувати напрацювання педагогів та створити інформаційні банки даних про видатні </w:t>
      </w:r>
      <w:r w:rsidRPr="008043DF">
        <w:rPr>
          <w:sz w:val="28"/>
          <w:szCs w:val="28"/>
          <w:shd w:val="clear" w:color="auto" w:fill="FFFFFF"/>
          <w:lang w:val="uk-UA"/>
        </w:rPr>
        <w:lastRenderedPageBreak/>
        <w:t>місця, людей рідного краю, свого мікрорайону. А також відібрати для подальшої роботи ті педагогічні методи та прийоми, які мали найліпші результати.</w:t>
      </w:r>
    </w:p>
    <w:p w:rsidR="005F0BF9" w:rsidRDefault="004E154E" w:rsidP="001961DB">
      <w:pPr>
        <w:pStyle w:val="a4"/>
        <w:tabs>
          <w:tab w:val="left" w:pos="250"/>
        </w:tabs>
        <w:ind w:left="0"/>
        <w:jc w:val="both"/>
        <w:rPr>
          <w:sz w:val="28"/>
          <w:szCs w:val="28"/>
          <w:lang w:val="uk-UA"/>
        </w:rPr>
      </w:pPr>
      <w:r w:rsidRPr="008043DF">
        <w:rPr>
          <w:rFonts w:eastAsia="Times New Roman"/>
          <w:kern w:val="28"/>
          <w:sz w:val="28"/>
          <w:szCs w:val="28"/>
          <w:lang w:val="uk-UA"/>
        </w:rPr>
        <w:tab/>
      </w:r>
      <w:r w:rsidR="00B06979">
        <w:rPr>
          <w:rFonts w:eastAsia="Times New Roman"/>
          <w:kern w:val="28"/>
          <w:sz w:val="28"/>
          <w:szCs w:val="28"/>
          <w:lang w:val="uk-UA"/>
        </w:rPr>
        <w:tab/>
      </w:r>
      <w:r w:rsidRPr="008043DF">
        <w:rPr>
          <w:i/>
          <w:sz w:val="28"/>
          <w:szCs w:val="28"/>
          <w:lang w:val="uk-UA"/>
        </w:rPr>
        <w:t xml:space="preserve">Вагомий внесок в реалізацію завдань </w:t>
      </w:r>
      <w:r w:rsidRPr="008043DF">
        <w:rPr>
          <w:sz w:val="28"/>
          <w:szCs w:val="28"/>
          <w:lang w:val="uk-UA"/>
        </w:rPr>
        <w:t>методичної проблеми закладу</w:t>
      </w:r>
      <w:r w:rsidRPr="008043DF">
        <w:rPr>
          <w:i/>
          <w:sz w:val="28"/>
          <w:szCs w:val="28"/>
          <w:lang w:val="uk-UA"/>
        </w:rPr>
        <w:t xml:space="preserve"> зробила </w:t>
      </w:r>
      <w:r w:rsidRPr="00602DD3">
        <w:rPr>
          <w:b/>
          <w:i/>
          <w:sz w:val="28"/>
          <w:szCs w:val="28"/>
          <w:lang w:val="uk-UA"/>
        </w:rPr>
        <w:t>мікрогрупи вихователів «Літературне образотворення</w:t>
      </w:r>
      <w:r w:rsidRPr="008043DF">
        <w:rPr>
          <w:sz w:val="28"/>
          <w:szCs w:val="28"/>
          <w:lang w:val="uk-UA"/>
        </w:rPr>
        <w:t xml:space="preserve">»  (керівник вихователь Верхось М.І.). Члени групи досліджували проблему формування у дітей відчуття приналежності до рідного краю засобами художнього слова; актуалізували питання важливості книжки в освітньому процесі, зокрема і у вихованні патріотичних почуттів у дошкільнят.  Члени групи презентували для педагогів зібраний ними інформаційно-довідковий матеріал про життєвий та творчий шлях луцьких та волинських поетів, які пишуть твори для дітей-дошкільників: Н.Горик, Н.Гуменюк, Л.Мілевич, О.Кротюк. </w:t>
      </w:r>
      <w:r w:rsidR="00C10750" w:rsidRPr="00602DD3">
        <w:rPr>
          <w:b/>
          <w:i/>
          <w:sz w:val="28"/>
          <w:szCs w:val="28"/>
          <w:lang w:val="uk-UA"/>
        </w:rPr>
        <w:t>Свої напрцювання зібрали у методичний посібник «Літераткрне краєзнавство»</w:t>
      </w:r>
      <w:r w:rsidR="00C10750" w:rsidRPr="00602DD3">
        <w:rPr>
          <w:i/>
          <w:sz w:val="28"/>
          <w:szCs w:val="28"/>
          <w:lang w:val="uk-UA"/>
        </w:rPr>
        <w:t>,</w:t>
      </w:r>
      <w:r w:rsidR="00C10750">
        <w:rPr>
          <w:sz w:val="28"/>
          <w:szCs w:val="28"/>
          <w:lang w:val="uk-UA"/>
        </w:rPr>
        <w:t xml:space="preserve"> який був відзначений на виставці «Творчі сходинки педагогів Луцької МТГ». </w:t>
      </w:r>
    </w:p>
    <w:p w:rsidR="00C10750" w:rsidRPr="00602DD3" w:rsidRDefault="004E154E" w:rsidP="00362594">
      <w:pPr>
        <w:ind w:firstLine="708"/>
        <w:jc w:val="both"/>
        <w:rPr>
          <w:i/>
          <w:sz w:val="28"/>
          <w:szCs w:val="28"/>
          <w:lang w:val="uk-UA"/>
        </w:rPr>
      </w:pPr>
      <w:r w:rsidRPr="00602DD3">
        <w:rPr>
          <w:b/>
          <w:i/>
          <w:sz w:val="28"/>
          <w:szCs w:val="28"/>
          <w:lang w:val="uk-UA"/>
        </w:rPr>
        <w:t>Методичною службою ЗДО було проведено низку заходів з педагогами</w:t>
      </w:r>
      <w:r w:rsidRPr="00602DD3">
        <w:rPr>
          <w:i/>
          <w:sz w:val="28"/>
          <w:szCs w:val="28"/>
          <w:lang w:val="uk-UA"/>
        </w:rPr>
        <w:t xml:space="preserve">: </w:t>
      </w:r>
    </w:p>
    <w:p w:rsidR="00C10750" w:rsidRPr="00335701" w:rsidRDefault="001961DB" w:rsidP="00362594">
      <w:pPr>
        <w:ind w:firstLine="708"/>
        <w:jc w:val="both"/>
        <w:rPr>
          <w:sz w:val="28"/>
          <w:szCs w:val="28"/>
          <w:lang w:val="uk-UA"/>
        </w:rPr>
      </w:pPr>
      <w:r>
        <w:rPr>
          <w:color w:val="C00000"/>
          <w:sz w:val="28"/>
          <w:szCs w:val="28"/>
          <w:lang w:val="uk-UA"/>
        </w:rPr>
        <w:t>-</w:t>
      </w:r>
      <w:r w:rsidR="00B06979" w:rsidRPr="00335701">
        <w:rPr>
          <w:sz w:val="28"/>
          <w:szCs w:val="28"/>
          <w:lang w:val="uk-UA"/>
        </w:rPr>
        <w:t>методичний ВОРКШОП</w:t>
      </w:r>
      <w:r w:rsidR="004E154E" w:rsidRPr="00335701">
        <w:rPr>
          <w:sz w:val="28"/>
          <w:szCs w:val="28"/>
          <w:lang w:val="uk-UA"/>
        </w:rPr>
        <w:t xml:space="preserve"> «</w:t>
      </w:r>
      <w:r w:rsidR="00B06979" w:rsidRPr="00335701">
        <w:rPr>
          <w:sz w:val="28"/>
          <w:szCs w:val="28"/>
          <w:lang w:val="uk-UA"/>
        </w:rPr>
        <w:t>Інтегрована компетентість дошкільника: сенсорно-пізнавальна, логіко-математична, дослідницька</w:t>
      </w:r>
      <w:r w:rsidR="004E154E" w:rsidRPr="00335701">
        <w:rPr>
          <w:sz w:val="28"/>
          <w:szCs w:val="28"/>
          <w:lang w:val="uk-UA"/>
        </w:rPr>
        <w:t xml:space="preserve">», </w:t>
      </w:r>
      <w:r w:rsidR="00D73E26">
        <w:rPr>
          <w:sz w:val="28"/>
          <w:szCs w:val="28"/>
          <w:lang w:val="uk-UA"/>
        </w:rPr>
        <w:t xml:space="preserve"> (керівник Клименць М.Ю.)</w:t>
      </w:r>
    </w:p>
    <w:p w:rsidR="00B06979" w:rsidRDefault="001961DB" w:rsidP="001961DB">
      <w:pPr>
        <w:ind w:left="708"/>
        <w:jc w:val="both"/>
        <w:rPr>
          <w:sz w:val="28"/>
          <w:szCs w:val="28"/>
          <w:lang w:val="uk-UA"/>
        </w:rPr>
      </w:pPr>
      <w:r w:rsidRPr="00335701">
        <w:rPr>
          <w:sz w:val="28"/>
          <w:szCs w:val="28"/>
          <w:lang w:val="uk-UA"/>
        </w:rPr>
        <w:t>-</w:t>
      </w:r>
      <w:r w:rsidR="004E154E" w:rsidRPr="00335701">
        <w:rPr>
          <w:sz w:val="28"/>
          <w:szCs w:val="28"/>
          <w:lang w:val="uk-UA"/>
        </w:rPr>
        <w:t>круглий стіл «</w:t>
      </w:r>
      <w:r w:rsidR="00B06979" w:rsidRPr="00335701">
        <w:rPr>
          <w:sz w:val="28"/>
          <w:szCs w:val="28"/>
          <w:lang w:val="uk-UA"/>
        </w:rPr>
        <w:t>Актуальність сьогодення.</w:t>
      </w:r>
      <w:r w:rsidR="00DD1182">
        <w:rPr>
          <w:sz w:val="28"/>
          <w:szCs w:val="28"/>
          <w:lang w:val="uk-UA"/>
        </w:rPr>
        <w:t xml:space="preserve"> </w:t>
      </w:r>
      <w:r w:rsidR="00B06979" w:rsidRPr="00335701">
        <w:rPr>
          <w:sz w:val="28"/>
          <w:szCs w:val="28"/>
          <w:lang w:val="uk-UA"/>
        </w:rPr>
        <w:t>Правое та економічне виховання маленького українця</w:t>
      </w:r>
      <w:r w:rsidR="004E154E" w:rsidRPr="00335701">
        <w:rPr>
          <w:sz w:val="28"/>
          <w:szCs w:val="28"/>
          <w:lang w:val="uk-UA"/>
        </w:rPr>
        <w:t>»</w:t>
      </w:r>
      <w:r w:rsidR="00D73E26">
        <w:rPr>
          <w:sz w:val="28"/>
          <w:szCs w:val="28"/>
          <w:lang w:val="uk-UA"/>
        </w:rPr>
        <w:t xml:space="preserve"> (керівник Верхось М.І.)</w:t>
      </w:r>
    </w:p>
    <w:p w:rsidR="00D73E26" w:rsidRPr="00335701" w:rsidRDefault="00D73E26" w:rsidP="001961DB">
      <w:pPr>
        <w:ind w:left="708"/>
        <w:jc w:val="both"/>
        <w:rPr>
          <w:sz w:val="28"/>
          <w:szCs w:val="28"/>
          <w:lang w:val="uk-UA"/>
        </w:rPr>
      </w:pPr>
      <w:r>
        <w:rPr>
          <w:sz w:val="28"/>
          <w:szCs w:val="28"/>
          <w:lang w:val="uk-UA"/>
        </w:rPr>
        <w:t>- брейн-ринг з теми безпеки житєдіяльності дитини (керівник Климець, Верхось)</w:t>
      </w:r>
    </w:p>
    <w:p w:rsidR="001961DB" w:rsidRPr="00335701" w:rsidRDefault="001961DB" w:rsidP="001961DB">
      <w:pPr>
        <w:ind w:left="708"/>
        <w:jc w:val="both"/>
        <w:rPr>
          <w:sz w:val="28"/>
          <w:szCs w:val="28"/>
          <w:lang w:val="uk-UA"/>
        </w:rPr>
      </w:pPr>
      <w:r w:rsidRPr="00335701">
        <w:rPr>
          <w:sz w:val="28"/>
          <w:szCs w:val="28"/>
          <w:lang w:val="uk-UA"/>
        </w:rPr>
        <w:t>-</w:t>
      </w:r>
      <w:r w:rsidR="004E154E" w:rsidRPr="00602DD3">
        <w:rPr>
          <w:sz w:val="28"/>
          <w:szCs w:val="28"/>
          <w:lang w:val="uk-UA"/>
        </w:rPr>
        <w:t xml:space="preserve">цикл відкритих занять </w:t>
      </w:r>
      <w:r w:rsidRPr="00602DD3">
        <w:rPr>
          <w:sz w:val="28"/>
          <w:szCs w:val="28"/>
          <w:lang w:val="uk-UA"/>
        </w:rPr>
        <w:t>логіко-математичного спрямування</w:t>
      </w:r>
      <w:r w:rsidR="004E154E" w:rsidRPr="00335701">
        <w:rPr>
          <w:b/>
          <w:sz w:val="28"/>
          <w:szCs w:val="28"/>
          <w:lang w:val="uk-UA"/>
        </w:rPr>
        <w:t xml:space="preserve">, </w:t>
      </w:r>
      <w:r w:rsidR="004E154E" w:rsidRPr="00335701">
        <w:rPr>
          <w:sz w:val="28"/>
          <w:szCs w:val="28"/>
          <w:lang w:val="uk-UA"/>
        </w:rPr>
        <w:t>в рамках якого проводилися колективні перегляди  заходів з дітьми у всіх вікових групах</w:t>
      </w:r>
      <w:r w:rsidRPr="00335701">
        <w:rPr>
          <w:sz w:val="28"/>
          <w:szCs w:val="28"/>
          <w:lang w:val="uk-UA"/>
        </w:rPr>
        <w:t>.</w:t>
      </w:r>
    </w:p>
    <w:p w:rsidR="00B06979" w:rsidRPr="00335701" w:rsidRDefault="00B06979" w:rsidP="001961DB">
      <w:pPr>
        <w:ind w:left="708"/>
        <w:jc w:val="both"/>
        <w:rPr>
          <w:sz w:val="28"/>
          <w:szCs w:val="28"/>
          <w:lang w:val="uk-UA"/>
        </w:rPr>
      </w:pPr>
      <w:r w:rsidRPr="00335701">
        <w:rPr>
          <w:sz w:val="28"/>
          <w:szCs w:val="28"/>
          <w:lang w:val="uk-UA"/>
        </w:rPr>
        <w:t xml:space="preserve">- </w:t>
      </w:r>
      <w:r w:rsidR="00D73E26">
        <w:rPr>
          <w:sz w:val="28"/>
          <w:szCs w:val="28"/>
          <w:lang w:val="uk-UA"/>
        </w:rPr>
        <w:t>педагогічний марафон «Творчі майстерки: досвід в дії »</w:t>
      </w:r>
      <w:r w:rsidRPr="00335701">
        <w:rPr>
          <w:sz w:val="28"/>
          <w:szCs w:val="28"/>
          <w:lang w:val="uk-UA"/>
        </w:rPr>
        <w:t>(інноваційна технологія Круги Луллія) (керівник вихователь Сінкевич Н.О.)</w:t>
      </w:r>
    </w:p>
    <w:p w:rsidR="00C10750" w:rsidRPr="00335701" w:rsidRDefault="00C10750" w:rsidP="00362594">
      <w:pPr>
        <w:ind w:firstLine="708"/>
        <w:jc w:val="both"/>
        <w:rPr>
          <w:sz w:val="28"/>
          <w:szCs w:val="28"/>
          <w:lang w:val="uk-UA"/>
        </w:rPr>
      </w:pPr>
    </w:p>
    <w:p w:rsidR="001961DB" w:rsidRDefault="006012DF" w:rsidP="001961DB">
      <w:pPr>
        <w:ind w:firstLine="708"/>
        <w:jc w:val="both"/>
        <w:rPr>
          <w:bCs/>
          <w:sz w:val="28"/>
          <w:szCs w:val="28"/>
          <w:lang w:val="uk-UA"/>
        </w:rPr>
      </w:pPr>
      <w:r w:rsidRPr="008043DF">
        <w:rPr>
          <w:sz w:val="28"/>
          <w:szCs w:val="28"/>
          <w:lang w:val="uk-UA" w:eastAsia="en-US"/>
        </w:rPr>
        <w:t>Проведені вихователем</w:t>
      </w:r>
      <w:r>
        <w:rPr>
          <w:sz w:val="28"/>
          <w:szCs w:val="28"/>
          <w:lang w:val="uk-UA" w:eastAsia="en-US"/>
        </w:rPr>
        <w:t>-методистом</w:t>
      </w:r>
      <w:r w:rsidRPr="008043DF">
        <w:rPr>
          <w:sz w:val="28"/>
          <w:szCs w:val="28"/>
          <w:lang w:val="uk-UA" w:eastAsia="en-US"/>
        </w:rPr>
        <w:t xml:space="preserve"> Климець М.Ю. </w:t>
      </w:r>
      <w:r w:rsidR="00D73E26">
        <w:rPr>
          <w:sz w:val="28"/>
          <w:szCs w:val="28"/>
          <w:lang w:val="uk-UA" w:eastAsia="en-US"/>
        </w:rPr>
        <w:t xml:space="preserve">та педагогами Чичоткою Н.П., Івановою К.О. </w:t>
      </w:r>
      <w:r w:rsidR="001961DB" w:rsidRPr="008D6D64">
        <w:rPr>
          <w:b/>
          <w:i/>
          <w:sz w:val="28"/>
          <w:szCs w:val="28"/>
          <w:lang w:val="uk-UA" w:eastAsia="en-US"/>
        </w:rPr>
        <w:t>консультації з теми</w:t>
      </w:r>
      <w:r w:rsidRPr="008D6D64">
        <w:rPr>
          <w:b/>
          <w:i/>
          <w:sz w:val="28"/>
          <w:szCs w:val="28"/>
          <w:lang w:val="uk-UA" w:eastAsia="en-US"/>
        </w:rPr>
        <w:t xml:space="preserve"> «Цифрові технології в дошкільній освіті:</w:t>
      </w:r>
      <w:r w:rsidR="001961DB" w:rsidRPr="008D6D64">
        <w:rPr>
          <w:b/>
          <w:i/>
          <w:sz w:val="28"/>
          <w:szCs w:val="28"/>
          <w:lang w:val="uk-UA" w:eastAsia="en-US"/>
        </w:rPr>
        <w:t xml:space="preserve"> </w:t>
      </w:r>
      <w:r w:rsidRPr="008D6D64">
        <w:rPr>
          <w:b/>
          <w:i/>
          <w:sz w:val="28"/>
          <w:szCs w:val="28"/>
          <w:lang w:val="uk-UA" w:eastAsia="en-US"/>
        </w:rPr>
        <w:t>можливості й тенденції застосування»</w:t>
      </w:r>
      <w:r w:rsidRPr="008043DF">
        <w:rPr>
          <w:sz w:val="28"/>
          <w:szCs w:val="28"/>
          <w:lang w:val="uk-UA" w:eastAsia="en-US"/>
        </w:rPr>
        <w:t xml:space="preserve"> оптимізували знання педагогів про методику використання цифрових освітніх засобів у роботі з дітьми, батьками, колегами. За результатами підсумкового анкетування </w:t>
      </w:r>
      <w:r w:rsidRPr="008043DF">
        <w:rPr>
          <w:sz w:val="28"/>
          <w:szCs w:val="28"/>
          <w:lang w:val="uk-UA"/>
        </w:rPr>
        <w:t>62% педагогічних працівників на досконало володіють комп’ютерними технологіями та застосовують у своїй роботі.</w:t>
      </w:r>
      <w:r w:rsidR="001961DB">
        <w:rPr>
          <w:sz w:val="28"/>
          <w:szCs w:val="28"/>
          <w:lang w:val="uk-UA"/>
        </w:rPr>
        <w:t xml:space="preserve"> </w:t>
      </w:r>
      <w:r w:rsidRPr="008043DF">
        <w:rPr>
          <w:sz w:val="28"/>
          <w:szCs w:val="28"/>
          <w:lang w:val="uk-UA"/>
        </w:rPr>
        <w:t>Під час проведення занять використовують інформацію та матеріали, розміщені на освітніх сайтах і блогах, можливості Інтернет-мережі. 19% педагогічних працівників  частково володіють ІКТ та зі сторонньою допомогою використовують в освітньому процесі. ІКТ ефективно використовується  в методичній діяльності ЗДО:</w:t>
      </w:r>
      <w:r w:rsidR="001961DB">
        <w:rPr>
          <w:sz w:val="28"/>
          <w:szCs w:val="28"/>
          <w:lang w:val="uk-UA"/>
        </w:rPr>
        <w:t xml:space="preserve"> </w:t>
      </w:r>
      <w:r w:rsidRPr="008043DF">
        <w:rPr>
          <w:sz w:val="28"/>
          <w:szCs w:val="28"/>
          <w:lang w:val="uk-UA"/>
        </w:rPr>
        <w:t xml:space="preserve">мультимедійний супровід різноманітних форм методичної роботи; робота педагогів із самоосвіти через опрацювання інтернет-ресурсів; поширення інформації про діяльність закладу в соціальних мережах та на сайті закладу. </w:t>
      </w:r>
      <w:r w:rsidRPr="001961DB">
        <w:rPr>
          <w:sz w:val="28"/>
          <w:szCs w:val="28"/>
          <w:lang w:val="uk-UA"/>
        </w:rPr>
        <w:t xml:space="preserve">Проводяться заходи, спрямовані на підвищення ефективності використання цифрових технологій та уміння педагогічних працівників використовувати їх       в освітній діяльності. </w:t>
      </w:r>
      <w:r w:rsidRPr="001961DB">
        <w:rPr>
          <w:bCs/>
          <w:sz w:val="28"/>
          <w:szCs w:val="28"/>
          <w:lang w:val="uk-UA"/>
        </w:rPr>
        <w:t xml:space="preserve">Педагоги зробили певні кроки в освоєнні онлайн платформи </w:t>
      </w:r>
      <w:r w:rsidRPr="001961DB">
        <w:rPr>
          <w:bCs/>
          <w:sz w:val="28"/>
          <w:szCs w:val="28"/>
          <w:lang w:val="en-US"/>
        </w:rPr>
        <w:t>zoom</w:t>
      </w:r>
      <w:r w:rsidRPr="001961DB">
        <w:rPr>
          <w:bCs/>
          <w:sz w:val="28"/>
          <w:szCs w:val="28"/>
          <w:lang w:val="uk-UA"/>
        </w:rPr>
        <w:t xml:space="preserve">, створення мультимедійних презентацій, відеороликів. </w:t>
      </w:r>
    </w:p>
    <w:p w:rsidR="006012DF" w:rsidRPr="00602DD3" w:rsidRDefault="006012DF" w:rsidP="001961DB">
      <w:pPr>
        <w:ind w:firstLine="708"/>
        <w:jc w:val="both"/>
        <w:rPr>
          <w:i/>
          <w:color w:val="FF0000"/>
          <w:sz w:val="28"/>
          <w:szCs w:val="28"/>
          <w:lang w:val="uk-UA" w:eastAsia="en-US"/>
        </w:rPr>
      </w:pPr>
      <w:r w:rsidRPr="00602DD3">
        <w:rPr>
          <w:bCs/>
          <w:i/>
          <w:sz w:val="28"/>
          <w:szCs w:val="28"/>
          <w:lang w:val="uk-UA"/>
        </w:rPr>
        <w:lastRenderedPageBreak/>
        <w:t xml:space="preserve">Хоча проблема застосування ІКТ у освітньому процесі, підвищення педагогічної компетентності у цій сфері вихователів старшого віку залишається. </w:t>
      </w:r>
    </w:p>
    <w:p w:rsidR="004E2B69" w:rsidRPr="004E2B69" w:rsidRDefault="006012DF" w:rsidP="006012DF">
      <w:pPr>
        <w:ind w:firstLine="708"/>
        <w:jc w:val="both"/>
        <w:rPr>
          <w:color w:val="C00000"/>
          <w:sz w:val="28"/>
          <w:szCs w:val="28"/>
          <w:lang w:val="uk-UA"/>
        </w:rPr>
      </w:pPr>
      <w:r w:rsidRPr="008043DF">
        <w:rPr>
          <w:sz w:val="28"/>
          <w:szCs w:val="28"/>
          <w:lang w:val="uk-UA"/>
        </w:rPr>
        <w:t>Особлива увага у діяльності методичної служби  приділяється роботі з початкуючими педагогами. В ЗДО працює 2 початкуючі  вихователі  (стаж роботи  до 2 р.). Із метою успішного входження у професійну діяльність та підвищення їх фахового і загальнокультурного рівня, розвитку творчої ініціативи та здібностей  у ЗДО налагоджена практика наставництва.  Наставниками призначені досвідчені педагоги, які до того ж працюють у парі з початківцем на одній групі. Методичний супровід професійної діяльності молодих педагогів також  проводиться  шляхом  індивідуального консультування, взаємовідвідування, моделювання педагогічних ситуацій, залучення їх до участі у методичних заходах, конкурсах  тощо.</w:t>
      </w:r>
    </w:p>
    <w:p w:rsidR="00CA63FE" w:rsidRPr="00CA63FE" w:rsidRDefault="00CA63FE" w:rsidP="004360C7">
      <w:pPr>
        <w:ind w:firstLine="708"/>
        <w:jc w:val="both"/>
        <w:rPr>
          <w:b/>
          <w:i/>
          <w:sz w:val="28"/>
          <w:szCs w:val="28"/>
          <w:lang w:val="uk-UA"/>
        </w:rPr>
      </w:pPr>
      <w:r w:rsidRPr="00602DD3">
        <w:rPr>
          <w:b/>
          <w:i/>
          <w:sz w:val="28"/>
          <w:szCs w:val="28"/>
          <w:lang w:val="uk-UA"/>
        </w:rPr>
        <w:t>Збагаченню розвивального освітнього середовища в ЗДО посприяла група, яка вирішувала проблему «Створення освітнього середовища, яке мотивує, активує, розвиває та зберігає», (керівник вихователь-методист Климець М.Ю., Корнійчук І.В.).</w:t>
      </w:r>
      <w:r>
        <w:rPr>
          <w:b/>
          <w:sz w:val="28"/>
          <w:szCs w:val="28"/>
          <w:lang w:val="uk-UA"/>
        </w:rPr>
        <w:t xml:space="preserve"> </w:t>
      </w:r>
      <w:r w:rsidRPr="00CA63FE">
        <w:rPr>
          <w:b/>
          <w:i/>
          <w:sz w:val="28"/>
          <w:szCs w:val="28"/>
          <w:lang w:val="uk-UA"/>
        </w:rPr>
        <w:t>Взагалі хочеться ві</w:t>
      </w:r>
      <w:r>
        <w:rPr>
          <w:b/>
          <w:i/>
          <w:sz w:val="28"/>
          <w:szCs w:val="28"/>
          <w:lang w:val="uk-UA"/>
        </w:rPr>
        <w:t>дзначити</w:t>
      </w:r>
      <w:r w:rsidRPr="00CA63FE">
        <w:rPr>
          <w:b/>
          <w:i/>
          <w:sz w:val="28"/>
          <w:szCs w:val="28"/>
          <w:lang w:val="uk-UA"/>
        </w:rPr>
        <w:t xml:space="preserve"> всіх педагогів</w:t>
      </w:r>
      <w:r w:rsidR="00321E07">
        <w:rPr>
          <w:b/>
          <w:i/>
          <w:sz w:val="28"/>
          <w:szCs w:val="28"/>
          <w:lang w:val="uk-UA"/>
        </w:rPr>
        <w:t xml:space="preserve"> та батьківську громаду,</w:t>
      </w:r>
      <w:r w:rsidRPr="00CA63FE">
        <w:rPr>
          <w:b/>
          <w:i/>
          <w:sz w:val="28"/>
          <w:szCs w:val="28"/>
          <w:lang w:val="uk-UA"/>
        </w:rPr>
        <w:t xml:space="preserve"> які долучилися до створення кімнати </w:t>
      </w:r>
      <w:r w:rsidR="00321E07">
        <w:rPr>
          <w:b/>
          <w:i/>
          <w:sz w:val="28"/>
          <w:szCs w:val="28"/>
          <w:lang w:val="uk-UA"/>
        </w:rPr>
        <w:t xml:space="preserve">«Котоки-безпеки». </w:t>
      </w:r>
      <w:r>
        <w:rPr>
          <w:b/>
          <w:i/>
          <w:sz w:val="28"/>
          <w:szCs w:val="28"/>
          <w:lang w:val="uk-UA"/>
        </w:rPr>
        <w:t>В</w:t>
      </w:r>
      <w:r w:rsidRPr="00CA63FE">
        <w:rPr>
          <w:b/>
          <w:i/>
          <w:sz w:val="28"/>
          <w:szCs w:val="28"/>
          <w:lang w:val="uk-UA"/>
        </w:rPr>
        <w:t xml:space="preserve">иходячи із напрацювань </w:t>
      </w:r>
      <w:r w:rsidR="00321E07">
        <w:rPr>
          <w:b/>
          <w:i/>
          <w:sz w:val="28"/>
          <w:szCs w:val="28"/>
          <w:lang w:val="uk-UA"/>
        </w:rPr>
        <w:t xml:space="preserve">педагогів, </w:t>
      </w:r>
      <w:r w:rsidRPr="00CA63FE">
        <w:rPr>
          <w:b/>
          <w:i/>
          <w:sz w:val="28"/>
          <w:szCs w:val="28"/>
          <w:lang w:val="uk-UA"/>
        </w:rPr>
        <w:t>було зібрано весь необхідний матеріал</w:t>
      </w:r>
      <w:r>
        <w:rPr>
          <w:b/>
          <w:i/>
          <w:sz w:val="28"/>
          <w:szCs w:val="28"/>
          <w:lang w:val="uk-UA"/>
        </w:rPr>
        <w:t xml:space="preserve"> для проведення занять, бесід, розваг з питань безпеки дитини: а саме за такими </w:t>
      </w:r>
      <w:r w:rsidR="00321E07">
        <w:rPr>
          <w:b/>
          <w:i/>
          <w:sz w:val="28"/>
          <w:szCs w:val="28"/>
          <w:lang w:val="uk-UA"/>
        </w:rPr>
        <w:t>напрямками</w:t>
      </w:r>
      <w:r>
        <w:rPr>
          <w:b/>
          <w:i/>
          <w:sz w:val="28"/>
          <w:szCs w:val="28"/>
          <w:lang w:val="uk-UA"/>
        </w:rPr>
        <w:t>: безпека життєдіяльності дитини в дома, на вулиці, в соціумі;</w:t>
      </w:r>
      <w:r w:rsidR="009E564B">
        <w:rPr>
          <w:b/>
          <w:i/>
          <w:sz w:val="28"/>
          <w:szCs w:val="28"/>
          <w:lang w:val="uk-UA"/>
        </w:rPr>
        <w:t xml:space="preserve"> дорожня безпека,</w:t>
      </w:r>
      <w:r>
        <w:rPr>
          <w:b/>
          <w:i/>
          <w:sz w:val="28"/>
          <w:szCs w:val="28"/>
          <w:lang w:val="uk-UA"/>
        </w:rPr>
        <w:t xml:space="preserve"> мінна безпека, пожежна безпека, домедична допомога та </w:t>
      </w:r>
      <w:r w:rsidR="00321E07">
        <w:rPr>
          <w:b/>
          <w:i/>
          <w:sz w:val="28"/>
          <w:szCs w:val="28"/>
          <w:lang w:val="uk-UA"/>
        </w:rPr>
        <w:t xml:space="preserve">окремо створена </w:t>
      </w:r>
      <w:r>
        <w:rPr>
          <w:b/>
          <w:i/>
          <w:sz w:val="28"/>
          <w:szCs w:val="28"/>
          <w:lang w:val="uk-UA"/>
        </w:rPr>
        <w:t>кімната емоційного розвантаження для перегляду відеозанять, ігор тощо.</w:t>
      </w:r>
      <w:r w:rsidR="006B21AC">
        <w:rPr>
          <w:b/>
          <w:i/>
          <w:sz w:val="28"/>
          <w:szCs w:val="28"/>
          <w:lang w:val="uk-UA"/>
        </w:rPr>
        <w:t xml:space="preserve"> </w:t>
      </w:r>
    </w:p>
    <w:p w:rsidR="00CA63FE" w:rsidRDefault="00CA63FE" w:rsidP="004360C7">
      <w:pPr>
        <w:ind w:firstLine="708"/>
        <w:jc w:val="both"/>
        <w:rPr>
          <w:sz w:val="28"/>
          <w:szCs w:val="28"/>
          <w:lang w:val="uk-UA"/>
        </w:rPr>
      </w:pPr>
      <w:r w:rsidRPr="00602DD3">
        <w:rPr>
          <w:b/>
          <w:i/>
          <w:sz w:val="28"/>
          <w:szCs w:val="28"/>
          <w:lang w:val="uk-UA"/>
        </w:rPr>
        <w:t xml:space="preserve">Організація розвивального простору в групових приміщеннях стала основою для змістовного життя </w:t>
      </w:r>
      <w:r w:rsidRPr="008043DF">
        <w:rPr>
          <w:sz w:val="28"/>
          <w:szCs w:val="28"/>
          <w:lang w:val="uk-UA"/>
        </w:rPr>
        <w:t>та різнобічного розвитку кожного вихованця</w:t>
      </w:r>
    </w:p>
    <w:p w:rsidR="006B21AC" w:rsidRDefault="004360C7" w:rsidP="004360C7">
      <w:pPr>
        <w:ind w:firstLine="708"/>
        <w:jc w:val="both"/>
        <w:rPr>
          <w:sz w:val="28"/>
          <w:szCs w:val="28"/>
          <w:lang w:val="uk-UA"/>
        </w:rPr>
      </w:pPr>
      <w:r w:rsidRPr="008043DF">
        <w:rPr>
          <w:sz w:val="28"/>
          <w:szCs w:val="28"/>
          <w:lang w:val="uk-UA"/>
        </w:rPr>
        <w:t xml:space="preserve">Середовище збагачується за рахунок не лише кількісного накопичення, а й через покращення якісних параметрів: естетичності, гігієнічності, комфортності, функціональної надійності та безпеки, відкритості до змін та динамічності, відповідності віковим та статевим особливостям дітей, проблемної насиченості тощо. </w:t>
      </w:r>
      <w:r w:rsidRPr="008043DF">
        <w:rPr>
          <w:sz w:val="28"/>
          <w:szCs w:val="28"/>
        </w:rPr>
        <w:t xml:space="preserve">Вихователі дбають про те, щоб діти вільно орієнтувалися у створеному середовищі, мали вільний доступ до всіх його складових, уміли самостійно діяти в ньому, додержуючись норм і правил перебування в різних осередках та користування матеріалами, обладнанням. </w:t>
      </w:r>
      <w:r w:rsidRPr="008043DF">
        <w:rPr>
          <w:kern w:val="28"/>
          <w:sz w:val="28"/>
          <w:szCs w:val="28"/>
        </w:rPr>
        <w:t xml:space="preserve">Добір іграшок, навчально-дидактичних посібників та ігрового обладнання для формування й облаштування предметно-просторового розвивального середовища у вікових групах та у закладі, в основному, </w:t>
      </w:r>
      <w:r w:rsidRPr="008043DF">
        <w:rPr>
          <w:sz w:val="28"/>
          <w:szCs w:val="28"/>
          <w:lang w:val="uk-UA"/>
        </w:rPr>
        <w:t xml:space="preserve">відповідає Примірному переліку ігрового та навчально-дидактичного обладнання для ЗДО (наказ МОН України від 19.12.2017р.). Загальний рівень забезпечення по ЗДО становить </w:t>
      </w:r>
      <w:r w:rsidR="004F3355">
        <w:rPr>
          <w:sz w:val="28"/>
          <w:szCs w:val="28"/>
          <w:lang w:val="uk-UA"/>
        </w:rPr>
        <w:t>8</w:t>
      </w:r>
      <w:r w:rsidRPr="008043DF">
        <w:rPr>
          <w:sz w:val="28"/>
          <w:szCs w:val="28"/>
          <w:lang w:val="uk-UA"/>
        </w:rPr>
        <w:t xml:space="preserve">7,4%.  </w:t>
      </w:r>
    </w:p>
    <w:p w:rsidR="004360C7" w:rsidRPr="006B21AC" w:rsidRDefault="004360C7" w:rsidP="004360C7">
      <w:pPr>
        <w:ind w:firstLine="708"/>
        <w:jc w:val="both"/>
        <w:rPr>
          <w:kern w:val="28"/>
          <w:sz w:val="28"/>
          <w:szCs w:val="28"/>
          <w:lang w:val="uk-UA"/>
        </w:rPr>
      </w:pPr>
      <w:r w:rsidRPr="004D2F88">
        <w:rPr>
          <w:b/>
          <w:i/>
          <w:sz w:val="28"/>
          <w:szCs w:val="28"/>
          <w:lang w:val="uk-UA"/>
        </w:rPr>
        <w:t>Спонукали педагогів до творчого підходу щодо організації середовища проведені</w:t>
      </w:r>
      <w:r w:rsidRPr="006B21AC">
        <w:rPr>
          <w:sz w:val="28"/>
          <w:szCs w:val="28"/>
          <w:lang w:val="uk-UA"/>
        </w:rPr>
        <w:t xml:space="preserve"> </w:t>
      </w:r>
      <w:r w:rsidRPr="00602DD3">
        <w:rPr>
          <w:b/>
          <w:i/>
          <w:color w:val="000000"/>
          <w:sz w:val="28"/>
          <w:szCs w:val="28"/>
          <w:lang w:val="uk-UA"/>
        </w:rPr>
        <w:t>огляди – конкурси</w:t>
      </w:r>
      <w:r w:rsidRPr="00BE5996">
        <w:rPr>
          <w:color w:val="000000"/>
          <w:sz w:val="28"/>
          <w:szCs w:val="28"/>
          <w:lang w:val="uk-UA"/>
        </w:rPr>
        <w:t xml:space="preserve"> «</w:t>
      </w:r>
      <w:r w:rsidR="006B21AC" w:rsidRPr="00BE5996">
        <w:rPr>
          <w:color w:val="000000"/>
          <w:sz w:val="28"/>
          <w:szCs w:val="28"/>
          <w:lang w:val="uk-UA"/>
        </w:rPr>
        <w:t>Краща інтерактивна, дидактична іграшка (гра) для сенсорно-пізнавального, логіко-математичного розвитку дітей дошкільного віку</w:t>
      </w:r>
      <w:r w:rsidRPr="00BE5996">
        <w:rPr>
          <w:color w:val="000000"/>
          <w:sz w:val="28"/>
          <w:szCs w:val="28"/>
          <w:lang w:val="uk-UA"/>
        </w:rPr>
        <w:t>»,</w:t>
      </w:r>
      <w:r w:rsidR="006B21AC" w:rsidRPr="00BE5996">
        <w:rPr>
          <w:color w:val="000000"/>
          <w:sz w:val="28"/>
          <w:szCs w:val="28"/>
          <w:lang w:val="uk-UA"/>
        </w:rPr>
        <w:t xml:space="preserve"> «Кращий авторський проєкт «Зонування групових приміщень та змістовне їх наповнення»»</w:t>
      </w:r>
      <w:r w:rsidRPr="00BE5996">
        <w:rPr>
          <w:color w:val="000000"/>
          <w:sz w:val="28"/>
          <w:szCs w:val="28"/>
          <w:lang w:val="uk-UA"/>
        </w:rPr>
        <w:t xml:space="preserve">, «Найкращий національно-патріотичний осередок», </w:t>
      </w:r>
      <w:r w:rsidRPr="00BE5996">
        <w:rPr>
          <w:color w:val="000000"/>
          <w:sz w:val="28"/>
          <w:szCs w:val="28"/>
          <w:lang w:val="uk-UA"/>
        </w:rPr>
        <w:lastRenderedPageBreak/>
        <w:t xml:space="preserve">«Найкращий город на вікні» тощо. </w:t>
      </w:r>
      <w:r w:rsidRPr="00BE5996">
        <w:rPr>
          <w:color w:val="000000"/>
          <w:kern w:val="28"/>
          <w:sz w:val="28"/>
          <w:szCs w:val="28"/>
          <w:lang w:val="uk-UA"/>
        </w:rPr>
        <w:t>З</w:t>
      </w:r>
      <w:r w:rsidRPr="006B21AC">
        <w:rPr>
          <w:kern w:val="28"/>
          <w:sz w:val="28"/>
          <w:szCs w:val="28"/>
          <w:lang w:val="uk-UA"/>
        </w:rPr>
        <w:t>алишається  потреба у збагаченні змісту і наповнення осередків предметно-просторового розвивального середовища в усіх вікових групах відповідно до вимог оновленого БКДО-2021.</w:t>
      </w:r>
    </w:p>
    <w:p w:rsidR="005F0BF9" w:rsidRDefault="004E154E" w:rsidP="00362594">
      <w:pPr>
        <w:ind w:firstLine="708"/>
        <w:jc w:val="both"/>
        <w:rPr>
          <w:sz w:val="28"/>
          <w:szCs w:val="28"/>
          <w:shd w:val="clear" w:color="auto" w:fill="FFFFFF"/>
          <w:lang w:val="uk-UA"/>
        </w:rPr>
      </w:pPr>
      <w:r w:rsidRPr="008043DF">
        <w:rPr>
          <w:sz w:val="28"/>
          <w:szCs w:val="28"/>
          <w:lang w:val="uk-UA"/>
        </w:rPr>
        <w:t xml:space="preserve">Вихователі ЗДО </w:t>
      </w:r>
      <w:r w:rsidRPr="00B514E9">
        <w:rPr>
          <w:b/>
          <w:i/>
          <w:sz w:val="28"/>
          <w:szCs w:val="28"/>
          <w:lang w:val="uk-UA"/>
        </w:rPr>
        <w:t xml:space="preserve">інтегрують </w:t>
      </w:r>
      <w:r w:rsidRPr="00B514E9">
        <w:rPr>
          <w:b/>
          <w:i/>
          <w:sz w:val="28"/>
          <w:szCs w:val="28"/>
          <w:shd w:val="clear" w:color="auto" w:fill="FFFFFF"/>
          <w:lang w:val="uk-UA"/>
        </w:rPr>
        <w:t>патріотичне виховання в систему освітньої роботи з дошкільниками,</w:t>
      </w:r>
      <w:r w:rsidRPr="008043DF">
        <w:rPr>
          <w:sz w:val="28"/>
          <w:szCs w:val="28"/>
          <w:shd w:val="clear" w:color="auto" w:fill="FFFFFF"/>
          <w:lang w:val="uk-UA"/>
        </w:rPr>
        <w:t xml:space="preserve"> яке включає: тематичні заняття з українознавства та інтегровані заняття; бесіди патріотичного змісту; повсякденні спостереження, дослідницько-пошукова, трудова діяльність; свята і розваги, народні ігри і забави. </w:t>
      </w:r>
      <w:r w:rsidR="006B21AC">
        <w:rPr>
          <w:sz w:val="28"/>
          <w:szCs w:val="28"/>
          <w:shd w:val="clear" w:color="auto" w:fill="FFFFFF"/>
          <w:lang w:val="uk-UA"/>
        </w:rPr>
        <w:t xml:space="preserve">Обмін досвідом з питань національно-патріотичного виховання відбувся під час </w:t>
      </w:r>
      <w:r w:rsidR="006B21AC" w:rsidRPr="00B514E9">
        <w:rPr>
          <w:b/>
          <w:i/>
          <w:sz w:val="28"/>
          <w:szCs w:val="28"/>
          <w:shd w:val="clear" w:color="auto" w:fill="FFFFFF"/>
          <w:lang w:val="uk-UA"/>
        </w:rPr>
        <w:t xml:space="preserve">конференції </w:t>
      </w:r>
      <w:r w:rsidR="006B21AC" w:rsidRPr="003967CF">
        <w:rPr>
          <w:b/>
          <w:i/>
          <w:sz w:val="28"/>
          <w:szCs w:val="28"/>
          <w:shd w:val="clear" w:color="auto" w:fill="FFFFFF"/>
          <w:lang w:val="uk-UA"/>
        </w:rPr>
        <w:t>в ЗДО на тему «Формування духовних цінностей у дошкільників засобами краєзнавства»</w:t>
      </w:r>
      <w:r w:rsidR="003967CF">
        <w:rPr>
          <w:b/>
          <w:i/>
          <w:sz w:val="28"/>
          <w:szCs w:val="28"/>
          <w:shd w:val="clear" w:color="auto" w:fill="FFFFFF"/>
          <w:lang w:val="uk-UA"/>
        </w:rPr>
        <w:t>(Керівник Кушнірчук Н.Я.)</w:t>
      </w:r>
    </w:p>
    <w:p w:rsidR="00216DFD" w:rsidRDefault="00216DFD" w:rsidP="00216DFD">
      <w:pPr>
        <w:pStyle w:val="a3"/>
        <w:ind w:firstLine="708"/>
        <w:jc w:val="both"/>
        <w:rPr>
          <w:rFonts w:ascii="Times New Roman" w:hAnsi="Times New Roman"/>
          <w:sz w:val="28"/>
          <w:szCs w:val="28"/>
        </w:rPr>
      </w:pPr>
      <w:r w:rsidRPr="003967CF">
        <w:rPr>
          <w:rFonts w:ascii="Times New Roman" w:hAnsi="Times New Roman"/>
          <w:i/>
          <w:sz w:val="28"/>
          <w:szCs w:val="28"/>
        </w:rPr>
        <w:t>У закладі налагоджена система роботи педагогічних працівників над</w:t>
      </w:r>
      <w:r w:rsidRPr="003967CF">
        <w:rPr>
          <w:rFonts w:ascii="Times New Roman" w:hAnsi="Times New Roman"/>
          <w:sz w:val="28"/>
          <w:szCs w:val="28"/>
        </w:rPr>
        <w:t xml:space="preserve"> </w:t>
      </w:r>
      <w:r w:rsidRPr="003967CF">
        <w:rPr>
          <w:rFonts w:ascii="Times New Roman" w:hAnsi="Times New Roman"/>
          <w:i/>
          <w:sz w:val="28"/>
          <w:szCs w:val="28"/>
        </w:rPr>
        <w:t>індивідуальною проблемою самоосвіти</w:t>
      </w:r>
      <w:r w:rsidRPr="003967CF">
        <w:rPr>
          <w:rFonts w:ascii="Times New Roman" w:hAnsi="Times New Roman"/>
          <w:sz w:val="28"/>
          <w:szCs w:val="28"/>
        </w:rPr>
        <w:t>,</w:t>
      </w:r>
      <w:r w:rsidRPr="008043DF">
        <w:rPr>
          <w:rFonts w:ascii="Times New Roman" w:hAnsi="Times New Roman"/>
          <w:sz w:val="28"/>
          <w:szCs w:val="28"/>
        </w:rPr>
        <w:t xml:space="preserve"> яка завершується звітом про результати самоосвітньої діяльності на методичній годині, педрадах, семінарах,   під час декади «Я атестуюсь» тощо, що сприяє фаховому самовдосконаленню, орієнтує кожного на самостійну роботу, на творчий підхід до вирішення певної проблеми, розкриває творчий потенціал кожного та мотивує  до видання власних методичних розробок, рекомендацій. </w:t>
      </w:r>
    </w:p>
    <w:p w:rsidR="00216DFD" w:rsidRPr="008D2163" w:rsidRDefault="00216DFD" w:rsidP="00216DFD">
      <w:pPr>
        <w:pStyle w:val="a3"/>
        <w:ind w:firstLine="708"/>
        <w:jc w:val="both"/>
        <w:rPr>
          <w:rFonts w:ascii="Times New Roman" w:hAnsi="Times New Roman"/>
          <w:b/>
          <w:i/>
          <w:sz w:val="28"/>
          <w:szCs w:val="28"/>
        </w:rPr>
      </w:pPr>
      <w:r w:rsidRPr="008D2163">
        <w:rPr>
          <w:rFonts w:ascii="Times New Roman" w:hAnsi="Times New Roman"/>
          <w:sz w:val="28"/>
          <w:szCs w:val="28"/>
        </w:rPr>
        <w:t xml:space="preserve">У закладі постійно відбувається процес </w:t>
      </w:r>
      <w:r w:rsidRPr="009C1D91">
        <w:rPr>
          <w:rFonts w:ascii="Times New Roman" w:hAnsi="Times New Roman"/>
          <w:b/>
          <w:i/>
          <w:sz w:val="28"/>
          <w:szCs w:val="28"/>
        </w:rPr>
        <w:t>поширення та обміну педагогічним досвідом</w:t>
      </w:r>
      <w:r w:rsidR="003967CF">
        <w:rPr>
          <w:rFonts w:ascii="Times New Roman" w:hAnsi="Times New Roman"/>
          <w:b/>
          <w:i/>
          <w:sz w:val="28"/>
          <w:szCs w:val="28"/>
        </w:rPr>
        <w:t>,</w:t>
      </w:r>
      <w:r w:rsidRPr="009C1D91">
        <w:rPr>
          <w:rFonts w:ascii="Times New Roman" w:hAnsi="Times New Roman"/>
          <w:b/>
          <w:i/>
          <w:sz w:val="28"/>
          <w:szCs w:val="28"/>
        </w:rPr>
        <w:t xml:space="preserve"> здійснюється системний підхід до виявлення, вивчення, узагальнення та впровадження перспективного педагогічного досвіду</w:t>
      </w:r>
      <w:r w:rsidRPr="008D2163">
        <w:rPr>
          <w:rFonts w:ascii="Times New Roman" w:hAnsi="Times New Roman"/>
          <w:i/>
          <w:sz w:val="28"/>
          <w:szCs w:val="28"/>
        </w:rPr>
        <w:t xml:space="preserve">. </w:t>
      </w:r>
      <w:r w:rsidRPr="008D2163">
        <w:rPr>
          <w:rFonts w:ascii="Times New Roman" w:hAnsi="Times New Roman"/>
          <w:sz w:val="28"/>
          <w:szCs w:val="28"/>
        </w:rPr>
        <w:t xml:space="preserve">В річному плані роботи закладу окремим розділом виділено роботу щодо вивчення, узагальнення та впровадження перспективного педагогічного досвіду в закладі дошкільної освіти. </w:t>
      </w:r>
      <w:r w:rsidRPr="00DD1182">
        <w:rPr>
          <w:rFonts w:ascii="Times New Roman" w:eastAsia="Times New Roman" w:hAnsi="Times New Roman"/>
          <w:sz w:val="28"/>
          <w:szCs w:val="28"/>
          <w:lang w:eastAsia="ru-RU"/>
        </w:rPr>
        <w:t xml:space="preserve">У картотеку </w:t>
      </w:r>
      <w:r w:rsidRPr="008D2163">
        <w:rPr>
          <w:rFonts w:ascii="Times New Roman" w:eastAsia="Times New Roman" w:hAnsi="Times New Roman"/>
          <w:sz w:val="28"/>
          <w:szCs w:val="28"/>
          <w:lang w:eastAsia="ru-RU"/>
        </w:rPr>
        <w:t>методичного</w:t>
      </w:r>
      <w:r w:rsidRPr="00DD1182">
        <w:rPr>
          <w:rFonts w:ascii="Times New Roman" w:eastAsia="Times New Roman" w:hAnsi="Times New Roman"/>
          <w:sz w:val="28"/>
          <w:szCs w:val="28"/>
          <w:lang w:eastAsia="ru-RU"/>
        </w:rPr>
        <w:t xml:space="preserve"> кабінету занесений кращий педагогічний досвід 3</w:t>
      </w:r>
      <w:r w:rsidRPr="008D2163">
        <w:rPr>
          <w:rFonts w:ascii="Times New Roman" w:hAnsi="Times New Roman"/>
          <w:sz w:val="28"/>
          <w:szCs w:val="28"/>
        </w:rPr>
        <w:t xml:space="preserve"> вихователів</w:t>
      </w:r>
      <w:r w:rsidR="009C1D91">
        <w:rPr>
          <w:rFonts w:ascii="Times New Roman" w:hAnsi="Times New Roman"/>
          <w:sz w:val="28"/>
          <w:szCs w:val="28"/>
        </w:rPr>
        <w:t>: Сінкевич Н.О., Кушнірчук Н.Я., Корнійчук І.В.</w:t>
      </w:r>
      <w:r w:rsidRPr="008D2163">
        <w:rPr>
          <w:rFonts w:ascii="Times New Roman" w:hAnsi="Times New Roman"/>
          <w:sz w:val="28"/>
          <w:szCs w:val="28"/>
        </w:rPr>
        <w:t xml:space="preserve"> </w:t>
      </w:r>
      <w:r w:rsidRPr="00DD1182">
        <w:rPr>
          <w:rFonts w:ascii="Times New Roman" w:eastAsia="Times New Roman" w:hAnsi="Times New Roman"/>
          <w:sz w:val="28"/>
          <w:szCs w:val="28"/>
          <w:lang w:eastAsia="ru-RU"/>
        </w:rPr>
        <w:t>(матеріали ППД схвалені педагогічною радою)</w:t>
      </w:r>
      <w:r w:rsidRPr="008D2163">
        <w:rPr>
          <w:rFonts w:ascii="Times New Roman" w:eastAsia="Times New Roman" w:hAnsi="Times New Roman"/>
          <w:sz w:val="28"/>
          <w:szCs w:val="28"/>
          <w:lang w:eastAsia="ru-RU"/>
        </w:rPr>
        <w:t xml:space="preserve">. </w:t>
      </w:r>
      <w:r w:rsidRPr="008D2163">
        <w:rPr>
          <w:rFonts w:ascii="Times New Roman" w:hAnsi="Times New Roman"/>
          <w:sz w:val="28"/>
          <w:szCs w:val="28"/>
        </w:rPr>
        <w:t>За результатами атестації та роботи над індивідуальною темою самоосвіти виявлено досягнення у вихователя Плисюк Є.Я. «</w:t>
      </w:r>
      <w:r w:rsidRPr="008D2163">
        <w:rPr>
          <w:rFonts w:ascii="Times New Roman" w:hAnsi="Times New Roman"/>
          <w:sz w:val="28"/>
          <w:szCs w:val="28"/>
          <w:lang w:eastAsia="uk-UA"/>
        </w:rPr>
        <w:t>Розвиток у дітей раннього віку зображувальних умінь та навичок різними техніками малювання</w:t>
      </w:r>
      <w:r w:rsidRPr="008D2163">
        <w:rPr>
          <w:rFonts w:ascii="Times New Roman" w:hAnsi="Times New Roman"/>
          <w:sz w:val="28"/>
          <w:szCs w:val="28"/>
        </w:rPr>
        <w:t xml:space="preserve">». </w:t>
      </w:r>
      <w:r w:rsidRPr="008D2163">
        <w:rPr>
          <w:rFonts w:ascii="Times New Roman" w:hAnsi="Times New Roman"/>
          <w:b/>
          <w:i/>
          <w:sz w:val="28"/>
          <w:szCs w:val="28"/>
        </w:rPr>
        <w:t>В 2023-2024н.р. адміністрацією ЗДО вивчений та узагальнений з даної теми досвід вихователя Плисюк Є.Я.</w:t>
      </w:r>
    </w:p>
    <w:p w:rsidR="004360C7" w:rsidRDefault="004360C7" w:rsidP="00362594">
      <w:pPr>
        <w:ind w:firstLine="708"/>
        <w:jc w:val="both"/>
        <w:rPr>
          <w:b/>
          <w:color w:val="C00000"/>
          <w:sz w:val="28"/>
          <w:szCs w:val="28"/>
          <w:shd w:val="clear" w:color="auto" w:fill="FFFFFF"/>
          <w:lang w:val="uk-UA"/>
        </w:rPr>
      </w:pPr>
    </w:p>
    <w:p w:rsidR="004A570B" w:rsidRPr="00DD47F8" w:rsidRDefault="000A6079" w:rsidP="000A6079">
      <w:pPr>
        <w:pStyle w:val="a4"/>
        <w:tabs>
          <w:tab w:val="left" w:pos="284"/>
        </w:tabs>
        <w:ind w:left="0"/>
        <w:jc w:val="center"/>
        <w:rPr>
          <w:rFonts w:eastAsia="Times New Roman"/>
          <w:b/>
          <w:i/>
          <w:kern w:val="28"/>
          <w:sz w:val="32"/>
          <w:szCs w:val="32"/>
          <w:u w:val="single"/>
          <w:lang w:val="uk-UA"/>
        </w:rPr>
      </w:pPr>
      <w:r w:rsidRPr="00DD47F8">
        <w:rPr>
          <w:rFonts w:eastAsia="Times New Roman"/>
          <w:b/>
          <w:i/>
          <w:kern w:val="28"/>
          <w:sz w:val="32"/>
          <w:szCs w:val="32"/>
          <w:u w:val="single"/>
          <w:lang w:val="uk-UA"/>
        </w:rPr>
        <w:t>М</w:t>
      </w:r>
      <w:r w:rsidR="00DD47F8" w:rsidRPr="00DD47F8">
        <w:rPr>
          <w:rFonts w:eastAsia="Times New Roman"/>
          <w:b/>
          <w:i/>
          <w:kern w:val="28"/>
          <w:sz w:val="32"/>
          <w:szCs w:val="32"/>
          <w:u w:val="single"/>
          <w:lang w:val="uk-UA"/>
        </w:rPr>
        <w:t>оніторинг якості освіти</w:t>
      </w:r>
    </w:p>
    <w:p w:rsidR="008D2163" w:rsidRPr="008043DF" w:rsidRDefault="00DD47F8" w:rsidP="008D2163">
      <w:pPr>
        <w:pStyle w:val="a4"/>
        <w:tabs>
          <w:tab w:val="left" w:pos="284"/>
        </w:tabs>
        <w:ind w:left="0"/>
        <w:jc w:val="both"/>
        <w:rPr>
          <w:rFonts w:eastAsia="+mn-ea"/>
          <w:bCs/>
          <w:sz w:val="28"/>
          <w:szCs w:val="28"/>
          <w:lang w:val="uk-UA" w:eastAsia="uk-UA"/>
        </w:rPr>
      </w:pPr>
      <w:r>
        <w:rPr>
          <w:rFonts w:eastAsia="Times New Roman"/>
          <w:i/>
          <w:kern w:val="28"/>
          <w:sz w:val="28"/>
          <w:szCs w:val="28"/>
          <w:u w:val="single"/>
          <w:lang w:val="uk-UA"/>
        </w:rPr>
        <w:tab/>
      </w:r>
      <w:r w:rsidR="008D2163" w:rsidRPr="00DD47F8">
        <w:rPr>
          <w:rFonts w:eastAsia="Times New Roman"/>
          <w:i/>
          <w:kern w:val="28"/>
          <w:sz w:val="28"/>
          <w:szCs w:val="28"/>
          <w:u w:val="single"/>
          <w:lang w:val="uk-UA"/>
        </w:rPr>
        <w:t>В ЗДО розроблена система моніторингу якості освіти,</w:t>
      </w:r>
      <w:r w:rsidR="008D2163" w:rsidRPr="008043DF">
        <w:rPr>
          <w:rFonts w:eastAsia="Times New Roman"/>
          <w:kern w:val="28"/>
          <w:sz w:val="28"/>
          <w:szCs w:val="28"/>
          <w:lang w:val="uk-UA"/>
        </w:rPr>
        <w:t xml:space="preserve"> яка є одним із розділів річного плану роботи ЗДО і передбачає вивчення, аналіз </w:t>
      </w:r>
      <w:r w:rsidR="008D2163" w:rsidRPr="008043DF">
        <w:rPr>
          <w:sz w:val="28"/>
          <w:szCs w:val="28"/>
          <w:lang w:val="uk-UA"/>
        </w:rPr>
        <w:t xml:space="preserve">та  оцінка результатів освітнього процесу та професійної компетентності педагогічних працівників. </w:t>
      </w:r>
      <w:r w:rsidR="008D2163" w:rsidRPr="008043DF">
        <w:rPr>
          <w:rFonts w:eastAsia="Times New Roman"/>
          <w:sz w:val="28"/>
          <w:szCs w:val="28"/>
          <w:lang w:val="uk-UA"/>
        </w:rPr>
        <w:t xml:space="preserve">Складовою частиною моніторингу у ЗДО є педагогічна діагностика – метод достеменного визначення результатів освітнього процесу. </w:t>
      </w:r>
      <w:r w:rsidR="008D2163" w:rsidRPr="008043DF">
        <w:rPr>
          <w:rFonts w:eastAsia="Times New Roman"/>
          <w:sz w:val="28"/>
          <w:szCs w:val="28"/>
        </w:rPr>
        <w:t>У ЗДО запроваджена початкова (вересень), поточна (при потребі) та підсумкова/узагальнювальна (травень) педагогічна діагностика</w:t>
      </w:r>
      <w:r w:rsidR="008D2163" w:rsidRPr="008043DF">
        <w:rPr>
          <w:rFonts w:eastAsia="Times New Roman"/>
          <w:sz w:val="28"/>
          <w:szCs w:val="28"/>
          <w:lang w:val="uk-UA"/>
        </w:rPr>
        <w:t xml:space="preserve">. Педагогічні працівники мають досвід проведення педагогічної діагностики рівнів розвитку дошкільників та визначення рівня виконання Освітньої програми. Вони самостійно обирають методи педагогічної діагностики, серед яких: </w:t>
      </w:r>
      <w:r w:rsidR="008D2163" w:rsidRPr="008043DF">
        <w:rPr>
          <w:rFonts w:eastAsia="+mn-ea"/>
          <w:bCs/>
          <w:sz w:val="28"/>
          <w:szCs w:val="28"/>
          <w:lang w:val="uk-UA" w:eastAsia="uk-UA"/>
        </w:rPr>
        <w:t xml:space="preserve"> підсумкові заняття; спостереження за дітьми </w:t>
      </w:r>
      <w:r w:rsidR="008D2163" w:rsidRPr="008043DF">
        <w:rPr>
          <w:rFonts w:eastAsia="+mn-ea"/>
          <w:bCs/>
          <w:iCs/>
          <w:sz w:val="28"/>
          <w:szCs w:val="28"/>
          <w:lang w:val="uk-UA" w:eastAsia="uk-UA"/>
        </w:rPr>
        <w:t>(</w:t>
      </w:r>
      <w:r w:rsidR="008D2163" w:rsidRPr="008043DF">
        <w:rPr>
          <w:rFonts w:eastAsia="+mn-ea"/>
          <w:iCs/>
          <w:sz w:val="28"/>
          <w:szCs w:val="28"/>
          <w:lang w:val="uk-UA" w:eastAsia="uk-UA"/>
        </w:rPr>
        <w:t>безпосередні, опосередковані</w:t>
      </w:r>
      <w:r w:rsidR="008D2163" w:rsidRPr="008043DF">
        <w:rPr>
          <w:rFonts w:eastAsia="+mn-ea"/>
          <w:bCs/>
          <w:iCs/>
          <w:sz w:val="28"/>
          <w:szCs w:val="28"/>
          <w:lang w:val="uk-UA" w:eastAsia="uk-UA"/>
        </w:rPr>
        <w:t xml:space="preserve">); </w:t>
      </w:r>
      <w:r w:rsidR="008D2163" w:rsidRPr="008043DF">
        <w:rPr>
          <w:rFonts w:eastAsia="+mn-ea"/>
          <w:bCs/>
          <w:sz w:val="28"/>
          <w:szCs w:val="28"/>
          <w:lang w:val="uk-UA" w:eastAsia="uk-UA"/>
        </w:rPr>
        <w:t xml:space="preserve">міні-заняття з окремими дітьми; бесіда </w:t>
      </w:r>
      <w:r w:rsidR="008D2163" w:rsidRPr="008043DF">
        <w:rPr>
          <w:rFonts w:eastAsia="+mn-ea"/>
          <w:bCs/>
          <w:iCs/>
          <w:sz w:val="28"/>
          <w:szCs w:val="28"/>
          <w:lang w:val="uk-UA" w:eastAsia="uk-UA"/>
        </w:rPr>
        <w:t>(</w:t>
      </w:r>
      <w:r w:rsidR="008D2163" w:rsidRPr="008043DF">
        <w:rPr>
          <w:rFonts w:eastAsia="+mn-ea"/>
          <w:iCs/>
          <w:sz w:val="28"/>
          <w:szCs w:val="28"/>
          <w:lang w:val="uk-UA" w:eastAsia="uk-UA"/>
        </w:rPr>
        <w:t>як допоміжний метод);</w:t>
      </w:r>
      <w:r w:rsidR="008D2163" w:rsidRPr="008043DF">
        <w:rPr>
          <w:rFonts w:eastAsia="+mn-ea"/>
          <w:bCs/>
          <w:sz w:val="28"/>
          <w:szCs w:val="28"/>
          <w:lang w:val="uk-UA" w:eastAsia="uk-UA"/>
        </w:rPr>
        <w:t xml:space="preserve">метод доручень  </w:t>
      </w:r>
      <w:r w:rsidR="008D2163" w:rsidRPr="008043DF">
        <w:rPr>
          <w:rFonts w:eastAsia="+mn-ea"/>
          <w:bCs/>
          <w:iCs/>
          <w:sz w:val="28"/>
          <w:szCs w:val="28"/>
          <w:lang w:val="uk-UA" w:eastAsia="uk-UA"/>
        </w:rPr>
        <w:t>(</w:t>
      </w:r>
      <w:r w:rsidR="008D2163" w:rsidRPr="008043DF">
        <w:rPr>
          <w:rFonts w:eastAsia="+mn-ea"/>
          <w:iCs/>
          <w:sz w:val="28"/>
          <w:szCs w:val="28"/>
          <w:lang w:val="uk-UA" w:eastAsia="uk-UA"/>
        </w:rPr>
        <w:t>як один із видів природного експерименту);</w:t>
      </w:r>
      <w:r w:rsidR="008D2163" w:rsidRPr="008043DF">
        <w:rPr>
          <w:rFonts w:eastAsia="+mn-ea"/>
          <w:bCs/>
          <w:sz w:val="28"/>
          <w:szCs w:val="28"/>
          <w:lang w:val="uk-UA" w:eastAsia="uk-UA"/>
        </w:rPr>
        <w:t xml:space="preserve">вивчення продуктів праці дошкільників  </w:t>
      </w:r>
      <w:r w:rsidR="008D2163" w:rsidRPr="008043DF">
        <w:rPr>
          <w:rFonts w:eastAsia="+mn-ea"/>
          <w:iCs/>
          <w:sz w:val="28"/>
          <w:szCs w:val="28"/>
          <w:lang w:val="uk-UA" w:eastAsia="uk-UA"/>
        </w:rPr>
        <w:lastRenderedPageBreak/>
        <w:t xml:space="preserve">(малювання, ліплення, аплікації, конструювання, художньої праці, мовленнєвої творчості тощо); </w:t>
      </w:r>
      <w:r w:rsidR="008D2163" w:rsidRPr="008043DF">
        <w:rPr>
          <w:rFonts w:eastAsia="+mn-ea"/>
          <w:bCs/>
          <w:sz w:val="28"/>
          <w:szCs w:val="28"/>
          <w:lang w:val="uk-UA" w:eastAsia="uk-UA"/>
        </w:rPr>
        <w:t>контрольні зрізи рівнів знань та умінь дітей  з різних освітніх напрямів; дидактичні ігри та вправи (як основний чи допоміжний метод); анкетування (опитування) спеціалістів, батьків.</w:t>
      </w:r>
    </w:p>
    <w:p w:rsidR="004A570B" w:rsidRDefault="008D2163" w:rsidP="008D2163">
      <w:pPr>
        <w:tabs>
          <w:tab w:val="left" w:pos="317"/>
        </w:tabs>
        <w:ind w:right="34" w:firstLine="567"/>
        <w:jc w:val="both"/>
        <w:rPr>
          <w:rFonts w:eastAsia="+mn-ea"/>
          <w:bCs/>
          <w:sz w:val="28"/>
          <w:szCs w:val="28"/>
          <w:lang w:val="uk-UA" w:eastAsia="uk-UA"/>
        </w:rPr>
      </w:pPr>
      <w:r w:rsidRPr="008043DF">
        <w:rPr>
          <w:rFonts w:eastAsia="+mn-ea"/>
          <w:bCs/>
          <w:sz w:val="28"/>
          <w:szCs w:val="28"/>
          <w:lang w:val="uk-UA" w:eastAsia="uk-UA"/>
        </w:rPr>
        <w:t>У 202</w:t>
      </w:r>
      <w:r>
        <w:rPr>
          <w:rFonts w:eastAsia="+mn-ea"/>
          <w:bCs/>
          <w:sz w:val="28"/>
          <w:szCs w:val="28"/>
          <w:lang w:val="uk-UA" w:eastAsia="uk-UA"/>
        </w:rPr>
        <w:t>3</w:t>
      </w:r>
      <w:r w:rsidRPr="008043DF">
        <w:rPr>
          <w:rFonts w:eastAsia="+mn-ea"/>
          <w:bCs/>
          <w:sz w:val="28"/>
          <w:szCs w:val="28"/>
          <w:lang w:val="uk-UA" w:eastAsia="uk-UA"/>
        </w:rPr>
        <w:t>-202</w:t>
      </w:r>
      <w:r>
        <w:rPr>
          <w:rFonts w:eastAsia="+mn-ea"/>
          <w:bCs/>
          <w:sz w:val="28"/>
          <w:szCs w:val="28"/>
          <w:lang w:val="uk-UA" w:eastAsia="uk-UA"/>
        </w:rPr>
        <w:t>4н.</w:t>
      </w:r>
      <w:r w:rsidRPr="008043DF">
        <w:rPr>
          <w:rFonts w:eastAsia="+mn-ea"/>
          <w:bCs/>
          <w:sz w:val="28"/>
          <w:szCs w:val="28"/>
          <w:lang w:val="uk-UA" w:eastAsia="uk-UA"/>
        </w:rPr>
        <w:t xml:space="preserve">р. вихователі </w:t>
      </w:r>
      <w:r>
        <w:rPr>
          <w:rFonts w:eastAsia="+mn-ea"/>
          <w:bCs/>
          <w:sz w:val="28"/>
          <w:szCs w:val="28"/>
          <w:lang w:val="uk-UA" w:eastAsia="uk-UA"/>
        </w:rPr>
        <w:t xml:space="preserve">всіх груп </w:t>
      </w:r>
      <w:r w:rsidRPr="008043DF">
        <w:rPr>
          <w:rFonts w:eastAsia="+mn-ea"/>
          <w:bCs/>
          <w:sz w:val="28"/>
          <w:szCs w:val="28"/>
          <w:lang w:val="uk-UA" w:eastAsia="uk-UA"/>
        </w:rPr>
        <w:t xml:space="preserve">для визначення сформованості компетентності </w:t>
      </w:r>
      <w:r w:rsidR="00216DFD">
        <w:rPr>
          <w:rFonts w:eastAsia="+mn-ea"/>
          <w:bCs/>
          <w:sz w:val="28"/>
          <w:szCs w:val="28"/>
          <w:lang w:val="uk-UA" w:eastAsia="uk-UA"/>
        </w:rPr>
        <w:t xml:space="preserve">дошкільників </w:t>
      </w:r>
      <w:r w:rsidRPr="008043DF">
        <w:rPr>
          <w:rFonts w:eastAsia="+mn-ea"/>
          <w:bCs/>
          <w:sz w:val="28"/>
          <w:szCs w:val="28"/>
          <w:lang w:val="uk-UA" w:eastAsia="uk-UA"/>
        </w:rPr>
        <w:t xml:space="preserve">використовували діагностичний інструментарій з досвіду роботи педагогів-дошкільників м. Херсона (посібник «Моніторинг досягнень дітей дошкільного віку згідно БКДО», «Мандрівець», 2021р.). </w:t>
      </w:r>
    </w:p>
    <w:p w:rsidR="004A570B" w:rsidRDefault="004A570B" w:rsidP="008D2163">
      <w:pPr>
        <w:tabs>
          <w:tab w:val="left" w:pos="317"/>
        </w:tabs>
        <w:ind w:right="34" w:firstLine="567"/>
        <w:jc w:val="both"/>
        <w:rPr>
          <w:rFonts w:eastAsia="+mn-ea"/>
          <w:bCs/>
          <w:sz w:val="28"/>
          <w:szCs w:val="28"/>
          <w:lang w:val="uk-UA" w:eastAsia="uk-UA"/>
        </w:rPr>
      </w:pPr>
    </w:p>
    <w:p w:rsidR="004A570B" w:rsidRDefault="004A570B" w:rsidP="008D2163">
      <w:pPr>
        <w:tabs>
          <w:tab w:val="left" w:pos="317"/>
        </w:tabs>
        <w:ind w:right="34" w:firstLine="567"/>
        <w:jc w:val="both"/>
        <w:rPr>
          <w:rFonts w:eastAsia="+mn-ea"/>
          <w:bCs/>
          <w:sz w:val="28"/>
          <w:szCs w:val="28"/>
          <w:lang w:val="uk-UA" w:eastAsia="uk-UA"/>
        </w:rPr>
      </w:pPr>
    </w:p>
    <w:p w:rsidR="004A570B" w:rsidRDefault="004A570B" w:rsidP="008D2163">
      <w:pPr>
        <w:tabs>
          <w:tab w:val="left" w:pos="317"/>
        </w:tabs>
        <w:ind w:right="34" w:firstLine="567"/>
        <w:jc w:val="both"/>
        <w:rPr>
          <w:rFonts w:eastAsia="+mn-ea"/>
          <w:bCs/>
          <w:sz w:val="28"/>
          <w:szCs w:val="28"/>
          <w:lang w:val="uk-UA" w:eastAsia="uk-UA"/>
        </w:rPr>
      </w:pPr>
    </w:p>
    <w:p w:rsidR="004A570B" w:rsidRDefault="004A570B" w:rsidP="008D2163">
      <w:pPr>
        <w:tabs>
          <w:tab w:val="left" w:pos="317"/>
        </w:tabs>
        <w:ind w:right="34" w:firstLine="567"/>
        <w:jc w:val="both"/>
        <w:rPr>
          <w:rFonts w:eastAsia="+mn-ea"/>
          <w:bCs/>
          <w:sz w:val="28"/>
          <w:szCs w:val="28"/>
          <w:lang w:val="uk-UA" w:eastAsia="uk-UA"/>
        </w:rPr>
      </w:pPr>
      <w:r w:rsidRPr="004A570B">
        <w:rPr>
          <w:noProof/>
          <w:sz w:val="28"/>
          <w:szCs w:val="28"/>
          <w:lang w:val="uk-UA" w:eastAsia="uk-UA"/>
        </w:rPr>
        <w:object w:dxaOrig="8662" w:dyaOrig="5484">
          <v:shape id="_x0000_i1028" type="#_x0000_t75" style="width:432.75pt;height:274.5pt" o:ole="">
            <v:imagedata r:id="rId14" o:title=""/>
            <o:lock v:ext="edit" aspectratio="f"/>
          </v:shape>
          <o:OLEObject Type="Embed" ProgID="Excel.Sheet.8" ShapeID="_x0000_i1028" DrawAspect="Content" ObjectID="_1780230756" r:id="rId15">
            <o:FieldCodes>\s</o:FieldCodes>
          </o:OLEObject>
        </w:object>
      </w:r>
    </w:p>
    <w:p w:rsidR="004A570B" w:rsidRDefault="004A570B" w:rsidP="008D2163">
      <w:pPr>
        <w:tabs>
          <w:tab w:val="left" w:pos="317"/>
        </w:tabs>
        <w:ind w:right="34" w:firstLine="567"/>
        <w:jc w:val="both"/>
        <w:rPr>
          <w:rFonts w:eastAsia="+mn-ea"/>
          <w:bCs/>
          <w:sz w:val="28"/>
          <w:szCs w:val="28"/>
          <w:lang w:val="uk-UA" w:eastAsia="uk-UA"/>
        </w:rPr>
      </w:pPr>
    </w:p>
    <w:p w:rsidR="00B4421F" w:rsidRPr="00B4421F" w:rsidRDefault="00B4421F" w:rsidP="00B4421F">
      <w:pPr>
        <w:widowControl w:val="0"/>
        <w:shd w:val="clear" w:color="auto" w:fill="FFFFFF"/>
        <w:autoSpaceDE w:val="0"/>
        <w:ind w:right="126" w:firstLine="708"/>
        <w:jc w:val="both"/>
        <w:rPr>
          <w:sz w:val="28"/>
          <w:szCs w:val="28"/>
          <w:lang w:val="uk-UA"/>
        </w:rPr>
      </w:pPr>
      <w:r w:rsidRPr="00B4421F">
        <w:rPr>
          <w:b/>
          <w:i/>
          <w:sz w:val="28"/>
          <w:szCs w:val="28"/>
        </w:rPr>
        <w:t>Отже, д</w:t>
      </w:r>
      <w:r w:rsidRPr="00B4421F">
        <w:rPr>
          <w:b/>
          <w:i/>
          <w:sz w:val="28"/>
          <w:szCs w:val="28"/>
          <w:lang w:val="uk-UA"/>
        </w:rPr>
        <w:t>остатній рівень компетентності педагогів, використання ефективних форм і методів роботи, застосування інноваційних технологій дали змогу засвоїти дітям знання на базовому рівні</w:t>
      </w:r>
      <w:r>
        <w:rPr>
          <w:b/>
          <w:i/>
          <w:sz w:val="28"/>
          <w:szCs w:val="28"/>
        </w:rPr>
        <w:t xml:space="preserve">, </w:t>
      </w:r>
      <w:r w:rsidRPr="00B4421F">
        <w:rPr>
          <w:sz w:val="28"/>
          <w:szCs w:val="28"/>
          <w:lang w:val="uk-UA"/>
        </w:rPr>
        <w:t xml:space="preserve">а саме: на високому рівні засвоїли знання, уміння і навички – </w:t>
      </w:r>
      <w:r w:rsidR="00E12B6D">
        <w:rPr>
          <w:sz w:val="28"/>
          <w:szCs w:val="28"/>
          <w:lang w:val="uk-UA"/>
        </w:rPr>
        <w:t>34</w:t>
      </w:r>
      <w:r w:rsidRPr="00B4421F">
        <w:rPr>
          <w:sz w:val="28"/>
          <w:szCs w:val="28"/>
          <w:lang w:val="uk-UA"/>
        </w:rPr>
        <w:t xml:space="preserve">% вихованців, достатньому  - </w:t>
      </w:r>
      <w:r w:rsidR="00E12B6D">
        <w:rPr>
          <w:sz w:val="28"/>
          <w:szCs w:val="28"/>
          <w:lang w:val="uk-UA"/>
        </w:rPr>
        <w:t>27,2</w:t>
      </w:r>
      <w:r w:rsidRPr="00B4421F">
        <w:rPr>
          <w:sz w:val="28"/>
          <w:szCs w:val="28"/>
          <w:lang w:val="uk-UA"/>
        </w:rPr>
        <w:t xml:space="preserve">5%, середньому – </w:t>
      </w:r>
      <w:r w:rsidR="00E12B6D">
        <w:rPr>
          <w:sz w:val="28"/>
          <w:szCs w:val="28"/>
          <w:lang w:val="uk-UA"/>
        </w:rPr>
        <w:t>17</w:t>
      </w:r>
      <w:r w:rsidRPr="00B4421F">
        <w:rPr>
          <w:sz w:val="28"/>
          <w:szCs w:val="28"/>
          <w:lang w:val="uk-UA"/>
        </w:rPr>
        <w:t>% і</w:t>
      </w:r>
      <w:r w:rsidR="00E12B6D">
        <w:rPr>
          <w:sz w:val="28"/>
          <w:szCs w:val="28"/>
          <w:lang w:val="uk-UA"/>
        </w:rPr>
        <w:t xml:space="preserve"> на початковому рівні</w:t>
      </w:r>
      <w:r w:rsidRPr="00B4421F">
        <w:rPr>
          <w:sz w:val="28"/>
          <w:szCs w:val="28"/>
          <w:lang w:val="uk-UA"/>
        </w:rPr>
        <w:t xml:space="preserve"> засвоїли вимоги програми </w:t>
      </w:r>
      <w:r w:rsidR="00E12B6D">
        <w:rPr>
          <w:sz w:val="28"/>
          <w:szCs w:val="28"/>
          <w:lang w:val="uk-UA"/>
        </w:rPr>
        <w:t>7,2</w:t>
      </w:r>
      <w:r w:rsidRPr="00B4421F">
        <w:rPr>
          <w:sz w:val="28"/>
          <w:szCs w:val="28"/>
          <w:lang w:val="uk-UA"/>
        </w:rPr>
        <w:t>5% вихованців</w:t>
      </w:r>
      <w:r w:rsidR="008548D2">
        <w:rPr>
          <w:sz w:val="28"/>
          <w:szCs w:val="28"/>
          <w:lang w:val="uk-UA"/>
        </w:rPr>
        <w:t>.</w:t>
      </w:r>
      <w:r>
        <w:rPr>
          <w:sz w:val="28"/>
          <w:szCs w:val="28"/>
          <w:lang w:val="uk-UA"/>
        </w:rPr>
        <w:t xml:space="preserve"> </w:t>
      </w:r>
    </w:p>
    <w:p w:rsidR="008548D2" w:rsidRPr="00DD47F8" w:rsidRDefault="008548D2" w:rsidP="008548D2">
      <w:pPr>
        <w:tabs>
          <w:tab w:val="left" w:pos="317"/>
        </w:tabs>
        <w:ind w:right="34" w:firstLine="567"/>
        <w:jc w:val="both"/>
        <w:rPr>
          <w:i/>
          <w:sz w:val="28"/>
          <w:szCs w:val="28"/>
        </w:rPr>
      </w:pPr>
      <w:r w:rsidRPr="00DD47F8">
        <w:rPr>
          <w:i/>
          <w:sz w:val="28"/>
          <w:szCs w:val="28"/>
        </w:rPr>
        <w:t xml:space="preserve">Результати моніторингу обговорюються на педагогічній раді та з батьками вихованців в індивідуальному порядку. </w:t>
      </w:r>
      <w:r w:rsidRPr="00DD47F8">
        <w:rPr>
          <w:i/>
          <w:sz w:val="28"/>
          <w:szCs w:val="28"/>
          <w:lang w:val="uk-UA"/>
        </w:rPr>
        <w:t>Вносилась корекція щодо роботи з дітьми, які прибули із –за кордону, та з дітьми, які часто хворіють або не відвідують ЗДО  з будь-яких поважних причин.</w:t>
      </w:r>
      <w:r w:rsidRPr="00DD47F8">
        <w:rPr>
          <w:i/>
          <w:sz w:val="28"/>
          <w:szCs w:val="28"/>
        </w:rPr>
        <w:t xml:space="preserve"> </w:t>
      </w:r>
    </w:p>
    <w:p w:rsidR="008548D2" w:rsidRDefault="008548D2" w:rsidP="00667F7E">
      <w:pPr>
        <w:ind w:firstLine="708"/>
        <w:jc w:val="both"/>
        <w:rPr>
          <w:b/>
          <w:i/>
          <w:sz w:val="28"/>
          <w:szCs w:val="28"/>
          <w:u w:val="single"/>
          <w:lang w:val="uk-UA"/>
        </w:rPr>
      </w:pPr>
    </w:p>
    <w:p w:rsidR="00667F7E" w:rsidRDefault="00667F7E" w:rsidP="00667F7E">
      <w:pPr>
        <w:ind w:firstLine="708"/>
        <w:jc w:val="both"/>
        <w:rPr>
          <w:sz w:val="28"/>
          <w:szCs w:val="28"/>
          <w:lang w:val="uk-UA"/>
        </w:rPr>
      </w:pPr>
      <w:r w:rsidRPr="00DD47F8">
        <w:rPr>
          <w:i/>
          <w:sz w:val="28"/>
          <w:szCs w:val="28"/>
          <w:u w:val="single"/>
          <w:lang w:val="uk-UA"/>
        </w:rPr>
        <w:t>На достатньому рівні здійснюється організація</w:t>
      </w:r>
      <w:r w:rsidR="004B0118" w:rsidRPr="00DD47F8">
        <w:rPr>
          <w:i/>
          <w:sz w:val="28"/>
          <w:szCs w:val="28"/>
          <w:u w:val="single"/>
          <w:lang w:val="uk-UA"/>
        </w:rPr>
        <w:t xml:space="preserve"> </w:t>
      </w:r>
      <w:r w:rsidR="00DD47F8">
        <w:rPr>
          <w:i/>
          <w:sz w:val="28"/>
          <w:szCs w:val="28"/>
          <w:u w:val="single"/>
          <w:lang w:val="uk-UA"/>
        </w:rPr>
        <w:t>фізичного</w:t>
      </w:r>
      <w:r w:rsidRPr="00DD47F8">
        <w:rPr>
          <w:i/>
          <w:sz w:val="28"/>
          <w:szCs w:val="28"/>
          <w:u w:val="single"/>
          <w:lang w:val="uk-UA"/>
        </w:rPr>
        <w:t xml:space="preserve"> розвитку дітей,</w:t>
      </w:r>
      <w:r w:rsidRPr="008043DF">
        <w:rPr>
          <w:sz w:val="28"/>
          <w:szCs w:val="28"/>
          <w:lang w:val="uk-UA"/>
        </w:rPr>
        <w:t xml:space="preserve"> яка спрямовувалася на збереження здоров’я, покращення показників фізичного розвитку дітей, підвищення опірності дитячого організму до несприятливих факторів внутрішнього і зовнішнього середовища.</w:t>
      </w:r>
      <w:r w:rsidRPr="008043DF">
        <w:rPr>
          <w:color w:val="C00000"/>
          <w:sz w:val="28"/>
          <w:szCs w:val="28"/>
          <w:lang w:val="uk-UA"/>
        </w:rPr>
        <w:t xml:space="preserve"> </w:t>
      </w:r>
      <w:r w:rsidRPr="008043DF">
        <w:rPr>
          <w:sz w:val="28"/>
          <w:szCs w:val="28"/>
          <w:lang w:val="uk-UA"/>
        </w:rPr>
        <w:t xml:space="preserve">Для реалізації завдань використовувався широкий комплекс різних засобів фізичної культури та створення безпечного спортивного середовища.  Відповідно </w:t>
      </w:r>
      <w:r w:rsidRPr="008043DF">
        <w:rPr>
          <w:sz w:val="28"/>
          <w:szCs w:val="28"/>
          <w:lang w:val="uk-UA"/>
        </w:rPr>
        <w:lastRenderedPageBreak/>
        <w:t>новому Примірному переліку ігрового та навчально-дидактичного обладнання для ЗДО</w:t>
      </w:r>
      <w:r w:rsidRPr="008043DF">
        <w:rPr>
          <w:b/>
          <w:i/>
          <w:sz w:val="28"/>
          <w:szCs w:val="28"/>
          <w:lang w:val="uk-UA"/>
        </w:rPr>
        <w:t xml:space="preserve">     </w:t>
      </w:r>
      <w:r w:rsidRPr="008043DF">
        <w:rPr>
          <w:i/>
          <w:sz w:val="28"/>
          <w:szCs w:val="28"/>
          <w:lang w:val="uk-UA"/>
        </w:rPr>
        <w:t xml:space="preserve">забезпеченість фізкультурним обладнанням складає – </w:t>
      </w:r>
      <w:r>
        <w:rPr>
          <w:i/>
          <w:sz w:val="28"/>
          <w:szCs w:val="28"/>
          <w:lang w:val="uk-UA"/>
        </w:rPr>
        <w:t>7</w:t>
      </w:r>
      <w:r w:rsidRPr="008043DF">
        <w:rPr>
          <w:i/>
          <w:sz w:val="28"/>
          <w:szCs w:val="28"/>
          <w:lang w:val="uk-UA"/>
        </w:rPr>
        <w:t>5%</w:t>
      </w:r>
      <w:r w:rsidRPr="008043DF">
        <w:rPr>
          <w:i/>
          <w:color w:val="FF0000"/>
          <w:sz w:val="28"/>
          <w:szCs w:val="28"/>
          <w:lang w:val="uk-UA"/>
        </w:rPr>
        <w:t>.</w:t>
      </w:r>
      <w:r w:rsidRPr="008043DF">
        <w:rPr>
          <w:sz w:val="28"/>
          <w:szCs w:val="28"/>
          <w:lang w:val="uk-UA"/>
        </w:rPr>
        <w:t xml:space="preserve"> Для занять у групах облаштовані фізкультурні міні- куточки, «Доріжки здоров’я». В спортивному залі в достатній кількості м’ячів, обручів, скакалок іншого дрібного інвентаря. </w:t>
      </w:r>
    </w:p>
    <w:p w:rsidR="00667F7E" w:rsidRPr="005639B5" w:rsidRDefault="00667F7E" w:rsidP="00667F7E">
      <w:pPr>
        <w:ind w:firstLine="708"/>
        <w:jc w:val="both"/>
        <w:rPr>
          <w:i/>
          <w:sz w:val="28"/>
          <w:szCs w:val="28"/>
          <w:lang w:val="uk-UA"/>
        </w:rPr>
      </w:pPr>
      <w:r w:rsidRPr="008043DF">
        <w:rPr>
          <w:sz w:val="28"/>
          <w:szCs w:val="28"/>
          <w:lang w:val="uk-UA"/>
        </w:rPr>
        <w:t xml:space="preserve">Системна діяльність усіх учасників освітньо-виховного процесу у ЗДО забезпечила якісне вирішення питань з фізичного розвитку та зміцнення здоров’я  дошкільників, сприяла підвищенню рівня розвитку основних рухів у дітей дошкільного віку. </w:t>
      </w:r>
      <w:r w:rsidRPr="005639B5">
        <w:rPr>
          <w:i/>
          <w:sz w:val="28"/>
          <w:szCs w:val="28"/>
          <w:lang w:val="uk-UA"/>
        </w:rPr>
        <w:t xml:space="preserve">За результатами обстеження рухової активності дітей з основних рухів дітей дошкільних груп, яке було проведене у травні 2023 р. виявлено, що у  старших та середніх групах переважає  високий рівень фізичного розвитку дітей. </w:t>
      </w:r>
      <w:r w:rsidR="005639B5" w:rsidRPr="005639B5">
        <w:rPr>
          <w:i/>
          <w:sz w:val="28"/>
          <w:szCs w:val="28"/>
          <w:lang w:val="uk-UA"/>
        </w:rPr>
        <w:t xml:space="preserve">Початкового </w:t>
      </w:r>
      <w:r w:rsidRPr="005639B5">
        <w:rPr>
          <w:i/>
          <w:sz w:val="28"/>
          <w:szCs w:val="28"/>
          <w:lang w:val="uk-UA"/>
        </w:rPr>
        <w:t xml:space="preserve">рівня немає. </w:t>
      </w:r>
      <w:r w:rsidR="005639B5" w:rsidRPr="005639B5">
        <w:rPr>
          <w:i/>
          <w:sz w:val="28"/>
          <w:szCs w:val="28"/>
          <w:lang w:val="uk-UA"/>
        </w:rPr>
        <w:t>Дивитись діаграма вище зазначена.</w:t>
      </w:r>
    </w:p>
    <w:p w:rsidR="00667F7E" w:rsidRPr="005639B5" w:rsidRDefault="00667F7E" w:rsidP="00667F7E">
      <w:pPr>
        <w:ind w:firstLine="708"/>
        <w:jc w:val="both"/>
        <w:rPr>
          <w:b/>
          <w:i/>
          <w:sz w:val="28"/>
          <w:szCs w:val="28"/>
          <w:u w:val="single"/>
          <w:lang w:val="uk-UA"/>
        </w:rPr>
      </w:pPr>
      <w:r w:rsidRPr="005639B5">
        <w:rPr>
          <w:b/>
          <w:i/>
          <w:sz w:val="28"/>
          <w:szCs w:val="28"/>
          <w:u w:val="single"/>
          <w:lang w:val="uk-UA"/>
        </w:rPr>
        <w:t xml:space="preserve">Всі діти старших груп уже на кінець навчального року були фізично готові до навчання в школі. Таким чином, у всіх вихованців сформовані рухові уміння та навички з основних рухів на базовому рівні відповідно вікових норм.  </w:t>
      </w:r>
    </w:p>
    <w:p w:rsidR="004360C7" w:rsidRPr="00B4421F" w:rsidRDefault="004360C7" w:rsidP="00362594">
      <w:pPr>
        <w:ind w:firstLine="708"/>
        <w:jc w:val="both"/>
        <w:rPr>
          <w:i/>
          <w:sz w:val="28"/>
          <w:szCs w:val="28"/>
          <w:shd w:val="clear" w:color="auto" w:fill="FFFFFF"/>
          <w:lang w:val="uk-UA"/>
        </w:rPr>
      </w:pPr>
    </w:p>
    <w:p w:rsidR="00B63BF3" w:rsidRPr="00387508" w:rsidRDefault="00B41634" w:rsidP="00387508">
      <w:pPr>
        <w:pStyle w:val="3"/>
        <w:ind w:firstLine="567"/>
        <w:jc w:val="center"/>
        <w:rPr>
          <w:rFonts w:ascii="Times New Roman" w:hAnsi="Times New Roman"/>
          <w:sz w:val="32"/>
          <w:szCs w:val="32"/>
          <w:lang w:val="uk-UA"/>
        </w:rPr>
      </w:pPr>
      <w:r w:rsidRPr="00387508">
        <w:rPr>
          <w:rFonts w:ascii="Times New Roman" w:hAnsi="Times New Roman"/>
          <w:b/>
          <w:sz w:val="32"/>
          <w:szCs w:val="32"/>
          <w:u w:val="single"/>
          <w:lang w:val="uk-UA"/>
        </w:rPr>
        <w:t>П</w:t>
      </w:r>
      <w:r w:rsidR="00B21E8B" w:rsidRPr="00387508">
        <w:rPr>
          <w:rFonts w:ascii="Times New Roman" w:hAnsi="Times New Roman"/>
          <w:b/>
          <w:sz w:val="32"/>
          <w:szCs w:val="32"/>
          <w:u w:val="single"/>
          <w:lang w:val="uk-UA"/>
        </w:rPr>
        <w:t>сихологічний супровід</w:t>
      </w:r>
    </w:p>
    <w:p w:rsidR="004E154E" w:rsidRPr="008043DF" w:rsidRDefault="004E154E" w:rsidP="00362594">
      <w:pPr>
        <w:pStyle w:val="3"/>
        <w:ind w:firstLine="567"/>
        <w:jc w:val="both"/>
        <w:rPr>
          <w:rFonts w:ascii="Times New Roman" w:hAnsi="Times New Roman"/>
          <w:color w:val="FF0000"/>
          <w:sz w:val="28"/>
          <w:szCs w:val="28"/>
          <w:lang w:val="uk-UA"/>
        </w:rPr>
      </w:pPr>
      <w:r w:rsidRPr="008043DF">
        <w:rPr>
          <w:rFonts w:ascii="Times New Roman" w:hAnsi="Times New Roman"/>
          <w:sz w:val="28"/>
          <w:szCs w:val="28"/>
          <w:lang w:val="uk-UA"/>
        </w:rPr>
        <w:t>У 202</w:t>
      </w:r>
      <w:r w:rsidR="00B63BF3">
        <w:rPr>
          <w:rFonts w:ascii="Times New Roman" w:hAnsi="Times New Roman"/>
          <w:sz w:val="28"/>
          <w:szCs w:val="28"/>
          <w:lang w:val="uk-UA"/>
        </w:rPr>
        <w:t>3</w:t>
      </w:r>
      <w:r w:rsidRPr="008043DF">
        <w:rPr>
          <w:rFonts w:ascii="Times New Roman" w:hAnsi="Times New Roman"/>
          <w:sz w:val="28"/>
          <w:szCs w:val="28"/>
          <w:lang w:val="uk-UA"/>
        </w:rPr>
        <w:t>-202</w:t>
      </w:r>
      <w:r w:rsidR="00B63BF3">
        <w:rPr>
          <w:rFonts w:ascii="Times New Roman" w:hAnsi="Times New Roman"/>
          <w:sz w:val="28"/>
          <w:szCs w:val="28"/>
          <w:lang w:val="uk-UA"/>
        </w:rPr>
        <w:t>4</w:t>
      </w:r>
      <w:r w:rsidRPr="008043DF">
        <w:rPr>
          <w:rFonts w:ascii="Times New Roman" w:hAnsi="Times New Roman"/>
          <w:sz w:val="28"/>
          <w:szCs w:val="28"/>
          <w:lang w:val="uk-UA"/>
        </w:rPr>
        <w:t xml:space="preserve"> навчальному році робота психологічної служби скеровувалась на виконання наступних завдань: </w:t>
      </w:r>
      <w:r w:rsidRPr="008043DF">
        <w:rPr>
          <w:rFonts w:ascii="Times New Roman" w:eastAsia="Times New Roman" w:hAnsi="Times New Roman"/>
          <w:color w:val="000000"/>
          <w:sz w:val="28"/>
          <w:szCs w:val="28"/>
          <w:lang w:val="uk-UA"/>
        </w:rPr>
        <w:t>проведено психологічну просвітницьку діяльність, інформування усіх учасників освітнього процесу з питань збереження їхнього соціального благополуччя і психічного здоров’я у зв'язку із воєнним станом на території України. Формування позитивної я-концепції та сприяння адаптації до сучасних умов життя (воєнний стан), як передумови для здорового психічного та соматичного розвитку. Здійснювався психологічний супровід, що сприяв соціальній адаптації дітей шляхом формування соціальних компетентностей, ціннісних орієнтацій у дошкільників, а саме: проводились профілактичні та корекційні занятть на розвиток емоційно-вольовоїї, пізнавальної сфери, формування їх мотиваційної готовності до навчання. Забезпечувався психологічний супровід дітей «групи ризику», а саме: корекційно – розвивальна робота з дітьми «групи ризику», консультації батьків та педагогів щодо їх супроводу.</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 xml:space="preserve">Тому проведені заплановані </w:t>
      </w:r>
      <w:r w:rsidRPr="00B63BF3">
        <w:rPr>
          <w:rFonts w:ascii="Times New Roman" w:hAnsi="Times New Roman"/>
          <w:b/>
          <w:i/>
          <w:sz w:val="28"/>
          <w:szCs w:val="28"/>
        </w:rPr>
        <w:t>заходи розподілені за наступними напрямками діяльності:</w:t>
      </w:r>
      <w:r w:rsidRPr="008043DF">
        <w:rPr>
          <w:rFonts w:ascii="Times New Roman" w:hAnsi="Times New Roman"/>
          <w:sz w:val="28"/>
          <w:szCs w:val="28"/>
        </w:rPr>
        <w:t xml:space="preserve"> психологічна діагностика, консультування, корекційно-розвивальна діяльність, психопрофілактика, психологічна просвіта, організаційно-методична робота, зв’язки з громадськістю та навчальна діяльність.  </w:t>
      </w:r>
    </w:p>
    <w:p w:rsidR="004E154E" w:rsidRPr="008043DF" w:rsidRDefault="004E154E" w:rsidP="00362594">
      <w:pPr>
        <w:pStyle w:val="a3"/>
        <w:ind w:firstLine="709"/>
        <w:jc w:val="both"/>
        <w:rPr>
          <w:rFonts w:ascii="Times New Roman" w:hAnsi="Times New Roman"/>
          <w:sz w:val="28"/>
          <w:szCs w:val="28"/>
        </w:rPr>
      </w:pPr>
      <w:r w:rsidRPr="00345187">
        <w:rPr>
          <w:rFonts w:ascii="Times New Roman" w:hAnsi="Times New Roman"/>
          <w:b/>
          <w:sz w:val="28"/>
          <w:szCs w:val="28"/>
          <w:u w:val="single"/>
        </w:rPr>
        <w:t>Психодіагностична робота</w:t>
      </w:r>
      <w:r w:rsidRPr="008043DF">
        <w:rPr>
          <w:rFonts w:ascii="Times New Roman" w:hAnsi="Times New Roman"/>
          <w:b/>
          <w:sz w:val="28"/>
          <w:szCs w:val="28"/>
        </w:rPr>
        <w:t xml:space="preserve">. </w:t>
      </w:r>
      <w:r w:rsidRPr="008043DF">
        <w:rPr>
          <w:rFonts w:ascii="Times New Roman" w:hAnsi="Times New Roman"/>
          <w:sz w:val="28"/>
          <w:szCs w:val="28"/>
        </w:rPr>
        <w:t>Згідно результатів проведеної діагностики було виявлено дітей «групи ризику», з якими проводилась корекційна робота з використанням програм відповідно до особливостей їхньої поведінки.</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На початку навчального року проведено діагностичне обстеження функціональної готовності до школи старших дошкільників. Згідно з яким у досліджуваних переважав середній рівень готовності до школи.</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 xml:space="preserve">Вторинна діагностика готовності дітей до школи в старших групах була проведена наприкінці навчального року. Відбувалася діагностика </w:t>
      </w:r>
      <w:r w:rsidRPr="008043DF">
        <w:rPr>
          <w:rFonts w:ascii="Times New Roman" w:hAnsi="Times New Roman"/>
          <w:sz w:val="28"/>
          <w:szCs w:val="28"/>
        </w:rPr>
        <w:lastRenderedPageBreak/>
        <w:t>функціональної готовності, пізнавальних процесів, рівень мотиваційної готовності, розвиток пізнавальної сфери, дрібної моторики, морфологічної зрілості. Згідно з яким у досліджуваних став переважати високий рівень готовності до школи.</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Також із дітьми старших груп досліджувався рівень тривожності в типових для них життєвих ситуаціях, що допомогло визначити як діти сприймають світ, реагують на стресові ситуації та які їх емоційні реакції можуть впливати на їхню поведінку та загальний розвиток.</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З педагогами було проведено опитування щодо обізнаності в темі булінгу за допомогою методики «Що я знаю про булінг?» Педагогам надані рекомендації щодо ефективного запобігання булінгу. Також із педагогами проведено діагностику професійного вигорання</w:t>
      </w:r>
      <w:r w:rsidR="000A301A">
        <w:rPr>
          <w:rFonts w:ascii="Times New Roman" w:hAnsi="Times New Roman"/>
          <w:sz w:val="28"/>
          <w:szCs w:val="28"/>
        </w:rPr>
        <w:t>.</w:t>
      </w:r>
    </w:p>
    <w:p w:rsidR="004E154E" w:rsidRPr="008043DF" w:rsidRDefault="004E154E" w:rsidP="00362594">
      <w:pPr>
        <w:pStyle w:val="a3"/>
        <w:ind w:firstLine="709"/>
        <w:jc w:val="both"/>
        <w:rPr>
          <w:rFonts w:ascii="Times New Roman" w:hAnsi="Times New Roman"/>
          <w:sz w:val="28"/>
          <w:szCs w:val="28"/>
        </w:rPr>
      </w:pPr>
      <w:r w:rsidRPr="00B63BF3">
        <w:rPr>
          <w:rFonts w:ascii="Times New Roman" w:hAnsi="Times New Roman"/>
          <w:b/>
          <w:i/>
          <w:sz w:val="28"/>
          <w:szCs w:val="28"/>
          <w:u w:val="single"/>
        </w:rPr>
        <w:t>Корекційно - відновлювальна та розвивальна робота</w:t>
      </w:r>
      <w:r w:rsidRPr="008043DF">
        <w:rPr>
          <w:rFonts w:ascii="Times New Roman" w:hAnsi="Times New Roman"/>
          <w:sz w:val="28"/>
          <w:szCs w:val="28"/>
        </w:rPr>
        <w:t xml:space="preserve"> здійснювалась відповідно до проблематики в індивідуальній формі або груповій роботі.</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З дітьми молодших груп були проведені розвивально-профілактичні заняття за програмою «Цікаві малюки», «Разом граємось – разом навчаємось» ( І. Гуламирян).</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З дітьми середніх груп проведено профілактичне заняття з розвитку емоційного інтелекту за програмою «Світ дитинства».</w:t>
      </w:r>
    </w:p>
    <w:p w:rsidR="004E154E" w:rsidRPr="008043DF" w:rsidRDefault="004E154E" w:rsidP="00362594">
      <w:pPr>
        <w:pStyle w:val="a3"/>
        <w:ind w:firstLine="709"/>
        <w:jc w:val="both"/>
        <w:rPr>
          <w:rFonts w:ascii="Times New Roman" w:hAnsi="Times New Roman"/>
          <w:sz w:val="28"/>
          <w:szCs w:val="28"/>
        </w:rPr>
      </w:pPr>
      <w:r w:rsidRPr="008043DF">
        <w:rPr>
          <w:rFonts w:ascii="Times New Roman" w:hAnsi="Times New Roman"/>
          <w:sz w:val="28"/>
          <w:szCs w:val="28"/>
        </w:rPr>
        <w:t>З дітьми старших груп були проведені заняття за програмою «Розвиток інтелекту та навичок спілкування за допомогою групових ігор», а також проводилась робота за навчальним посібником «Карта цінностей для серця та розуму» на формування базових цінностей дошкільників.</w:t>
      </w:r>
    </w:p>
    <w:p w:rsidR="004E154E" w:rsidRPr="00B63BF3" w:rsidRDefault="004E154E" w:rsidP="00362594">
      <w:pPr>
        <w:pStyle w:val="a3"/>
        <w:ind w:firstLine="709"/>
        <w:jc w:val="both"/>
        <w:rPr>
          <w:rFonts w:ascii="Times New Roman" w:hAnsi="Times New Roman"/>
          <w:i/>
          <w:sz w:val="28"/>
          <w:szCs w:val="28"/>
          <w:u w:val="single"/>
        </w:rPr>
      </w:pPr>
      <w:r w:rsidRPr="00B63BF3">
        <w:rPr>
          <w:rFonts w:ascii="Times New Roman" w:hAnsi="Times New Roman"/>
          <w:i/>
          <w:sz w:val="28"/>
          <w:szCs w:val="28"/>
          <w:u w:val="single"/>
        </w:rPr>
        <w:t xml:space="preserve">Згідно результатів діагностики та спостережень, кожного року формується банк дітей «групи ризику». Протягом навчального року здійснюється психологічний супровід дітей «групи ризику»: індивідуальна та групова корекційно - відновлювальна робота. </w:t>
      </w:r>
    </w:p>
    <w:p w:rsidR="004E154E" w:rsidRPr="00F505BF" w:rsidRDefault="004E154E" w:rsidP="00362594">
      <w:pPr>
        <w:pStyle w:val="a3"/>
        <w:ind w:firstLine="709"/>
        <w:jc w:val="both"/>
        <w:rPr>
          <w:rFonts w:ascii="Times New Roman" w:hAnsi="Times New Roman"/>
          <w:i/>
          <w:sz w:val="28"/>
          <w:szCs w:val="28"/>
          <w:u w:val="single"/>
        </w:rPr>
      </w:pPr>
      <w:r w:rsidRPr="00F505BF">
        <w:rPr>
          <w:rFonts w:ascii="Times New Roman" w:hAnsi="Times New Roman"/>
          <w:i/>
          <w:sz w:val="28"/>
          <w:szCs w:val="28"/>
          <w:u w:val="single"/>
        </w:rPr>
        <w:t>Відновлювальна робота з дітьми всіх вікових груп проводилась з використанням елементів арт-терапії, ігрової терапії, пісочної терапії, казкотерапії, тілесно-орієнтованої терапії, психогімнастики.</w:t>
      </w:r>
    </w:p>
    <w:p w:rsidR="000A301A" w:rsidRPr="00F505BF" w:rsidRDefault="000A301A" w:rsidP="00362594">
      <w:pPr>
        <w:pStyle w:val="a3"/>
        <w:ind w:firstLine="709"/>
        <w:jc w:val="both"/>
        <w:rPr>
          <w:rFonts w:ascii="Times New Roman" w:hAnsi="Times New Roman"/>
          <w:sz w:val="28"/>
          <w:szCs w:val="28"/>
        </w:rPr>
      </w:pPr>
    </w:p>
    <w:p w:rsidR="00712FD4" w:rsidRDefault="00B63BF3" w:rsidP="00B63BF3">
      <w:pPr>
        <w:ind w:firstLine="708"/>
        <w:jc w:val="both"/>
        <w:rPr>
          <w:sz w:val="28"/>
          <w:szCs w:val="28"/>
          <w:lang w:val="uk-UA"/>
        </w:rPr>
      </w:pPr>
      <w:r w:rsidRPr="000A301A">
        <w:rPr>
          <w:b/>
          <w:sz w:val="28"/>
          <w:szCs w:val="28"/>
          <w:lang w:val="uk-UA"/>
        </w:rPr>
        <w:t xml:space="preserve">Обстеження </w:t>
      </w:r>
      <w:r w:rsidRPr="000A301A">
        <w:rPr>
          <w:b/>
          <w:i/>
          <w:sz w:val="28"/>
          <w:szCs w:val="28"/>
          <w:lang w:val="uk-UA"/>
        </w:rPr>
        <w:t>готовності дітей до шкільного навчання за результатами річної діагностики показало:</w:t>
      </w:r>
      <w:r w:rsidRPr="000A301A">
        <w:rPr>
          <w:b/>
          <w:sz w:val="28"/>
          <w:szCs w:val="28"/>
          <w:lang w:val="uk-UA"/>
        </w:rPr>
        <w:t xml:space="preserve"> </w:t>
      </w:r>
      <w:r w:rsidRPr="00712FD4">
        <w:rPr>
          <w:sz w:val="28"/>
          <w:szCs w:val="28"/>
          <w:lang w:val="uk-UA"/>
        </w:rPr>
        <w:t xml:space="preserve">результати дослідження </w:t>
      </w:r>
      <w:r w:rsidRPr="00712FD4">
        <w:rPr>
          <w:i/>
          <w:sz w:val="28"/>
          <w:szCs w:val="28"/>
          <w:lang w:val="uk-UA"/>
        </w:rPr>
        <w:t>пізнавальної сфери</w:t>
      </w:r>
      <w:r w:rsidRPr="00712FD4">
        <w:rPr>
          <w:sz w:val="28"/>
          <w:szCs w:val="28"/>
          <w:lang w:val="uk-UA"/>
        </w:rPr>
        <w:t xml:space="preserve"> - із 51 вихованців високий рівень мають 15 д. (30%); достатній рівень – 22 д. (43%); середній рівень – 14 д.(27%); низький рівень – відсутній.</w:t>
      </w:r>
      <w:r w:rsidRPr="000A301A">
        <w:rPr>
          <w:b/>
          <w:sz w:val="28"/>
          <w:szCs w:val="28"/>
          <w:lang w:val="uk-UA"/>
        </w:rPr>
        <w:t xml:space="preserve"> </w:t>
      </w:r>
      <w:r w:rsidRPr="008043DF">
        <w:rPr>
          <w:sz w:val="28"/>
          <w:szCs w:val="28"/>
          <w:lang w:val="uk-UA"/>
        </w:rPr>
        <w:t xml:space="preserve">Щодо розвитку </w:t>
      </w:r>
      <w:r w:rsidRPr="008043DF">
        <w:rPr>
          <w:i/>
          <w:sz w:val="28"/>
          <w:szCs w:val="28"/>
          <w:lang w:val="uk-UA"/>
        </w:rPr>
        <w:t>функціональної готовності,</w:t>
      </w:r>
      <w:r w:rsidRPr="008043DF">
        <w:rPr>
          <w:sz w:val="28"/>
          <w:szCs w:val="28"/>
          <w:lang w:val="uk-UA"/>
        </w:rPr>
        <w:t xml:space="preserve"> спостерігається високий та середній рівні, а саме: високий рівень – 28 дітей (55%), та середній – 23 дитини (45%), низького немає</w:t>
      </w:r>
      <w:r w:rsidRPr="008043DF">
        <w:rPr>
          <w:i/>
          <w:sz w:val="28"/>
          <w:szCs w:val="28"/>
          <w:lang w:val="uk-UA"/>
        </w:rPr>
        <w:t>,</w:t>
      </w:r>
      <w:r w:rsidRPr="008043DF">
        <w:rPr>
          <w:sz w:val="28"/>
          <w:szCs w:val="28"/>
          <w:lang w:val="uk-UA"/>
        </w:rPr>
        <w:t xml:space="preserve"> тобто переважання високого  рівня над середнім з різницею у кількості 5 дітей (10 %);  </w:t>
      </w:r>
      <w:r w:rsidRPr="008043DF">
        <w:rPr>
          <w:i/>
          <w:sz w:val="28"/>
          <w:szCs w:val="28"/>
          <w:lang w:val="uk-UA"/>
        </w:rPr>
        <w:t>Морфологічна зрілість:</w:t>
      </w:r>
      <w:r w:rsidRPr="008043DF">
        <w:rPr>
          <w:sz w:val="28"/>
          <w:szCs w:val="28"/>
          <w:lang w:val="uk-UA"/>
        </w:rPr>
        <w:t xml:space="preserve"> дослідження показує наступне, високий рівень – 23 д.(46 %), достатній рівень –</w:t>
      </w:r>
      <w:r w:rsidRPr="008043DF">
        <w:rPr>
          <w:b/>
          <w:sz w:val="28"/>
          <w:szCs w:val="28"/>
          <w:lang w:val="uk-UA"/>
        </w:rPr>
        <w:t xml:space="preserve"> </w:t>
      </w:r>
      <w:r w:rsidRPr="008043DF">
        <w:rPr>
          <w:sz w:val="28"/>
          <w:szCs w:val="28"/>
          <w:lang w:val="uk-UA"/>
        </w:rPr>
        <w:t>19 д.(37%), середній рівень – 9 д. (17%), низького рівня немає.</w:t>
      </w:r>
      <w:r w:rsidRPr="008043DF">
        <w:rPr>
          <w:i/>
          <w:sz w:val="28"/>
          <w:szCs w:val="28"/>
          <w:lang w:val="uk-UA"/>
        </w:rPr>
        <w:t xml:space="preserve"> Мотиваційна готовність:</w:t>
      </w:r>
      <w:r w:rsidRPr="008043DF">
        <w:rPr>
          <w:sz w:val="28"/>
          <w:szCs w:val="28"/>
          <w:lang w:val="uk-UA"/>
        </w:rPr>
        <w:t xml:space="preserve"> високий рівень – 23 д. (46%) – наявність у дітей бажання вчитися, прагнення до діяльності, що має суспільне значення;достатній рівень – 17 д. (33 %) є прагнення дитини посісти нове соціальне положення; середній – 11 дітей (21%) – початкова стадія формування внутрішньої позиції школяра, інтерес дитини до зовнішньої атрибутики шкільного життя; низький рівень – відсутній. </w:t>
      </w:r>
    </w:p>
    <w:p w:rsidR="00B63BF3" w:rsidRDefault="00B63BF3" w:rsidP="00B63BF3">
      <w:pPr>
        <w:ind w:firstLine="708"/>
        <w:jc w:val="both"/>
        <w:rPr>
          <w:b/>
          <w:sz w:val="28"/>
          <w:szCs w:val="28"/>
          <w:lang w:val="uk-UA"/>
        </w:rPr>
      </w:pPr>
      <w:r w:rsidRPr="00C42A65">
        <w:rPr>
          <w:b/>
          <w:i/>
          <w:sz w:val="28"/>
          <w:szCs w:val="28"/>
          <w:lang w:val="uk-UA"/>
        </w:rPr>
        <w:lastRenderedPageBreak/>
        <w:t>Таким чином,</w:t>
      </w:r>
      <w:r w:rsidR="00C42A65">
        <w:rPr>
          <w:b/>
          <w:i/>
          <w:sz w:val="28"/>
          <w:szCs w:val="28"/>
          <w:lang w:val="uk-UA"/>
        </w:rPr>
        <w:t xml:space="preserve"> </w:t>
      </w:r>
      <w:r w:rsidRPr="00C42A65">
        <w:rPr>
          <w:b/>
          <w:i/>
          <w:sz w:val="28"/>
          <w:szCs w:val="28"/>
          <w:lang w:val="uk-UA"/>
        </w:rPr>
        <w:t>визначивши загальний рівень психологічної готовності до школи, виділено наступні</w:t>
      </w:r>
      <w:r w:rsidRPr="00C42A65">
        <w:rPr>
          <w:b/>
          <w:sz w:val="28"/>
          <w:szCs w:val="28"/>
          <w:lang w:val="uk-UA"/>
        </w:rPr>
        <w:t xml:space="preserve"> </w:t>
      </w:r>
      <w:r w:rsidRPr="00C42A65">
        <w:rPr>
          <w:b/>
          <w:i/>
          <w:sz w:val="28"/>
          <w:szCs w:val="28"/>
          <w:lang w:val="uk-UA"/>
        </w:rPr>
        <w:t>р</w:t>
      </w:r>
      <w:r w:rsidRPr="00C42A65">
        <w:rPr>
          <w:b/>
          <w:i/>
          <w:sz w:val="28"/>
          <w:szCs w:val="28"/>
        </w:rPr>
        <w:t>езультати:</w:t>
      </w:r>
      <w:r w:rsidRPr="00C42A65">
        <w:rPr>
          <w:b/>
          <w:i/>
          <w:sz w:val="28"/>
          <w:szCs w:val="28"/>
          <w:lang w:val="uk-UA"/>
        </w:rPr>
        <w:t xml:space="preserve"> в</w:t>
      </w:r>
      <w:r w:rsidRPr="00C42A65">
        <w:rPr>
          <w:b/>
          <w:i/>
          <w:sz w:val="28"/>
          <w:szCs w:val="28"/>
        </w:rPr>
        <w:t>исокий рівень –</w:t>
      </w:r>
      <w:r w:rsidR="00C42A65">
        <w:rPr>
          <w:b/>
          <w:i/>
          <w:sz w:val="28"/>
          <w:szCs w:val="28"/>
          <w:lang w:val="uk-UA"/>
        </w:rPr>
        <w:t>8</w:t>
      </w:r>
      <w:r w:rsidRPr="00C42A65">
        <w:rPr>
          <w:b/>
          <w:i/>
          <w:sz w:val="28"/>
          <w:szCs w:val="28"/>
        </w:rPr>
        <w:t>%</w:t>
      </w:r>
      <w:r w:rsidRPr="00C42A65">
        <w:rPr>
          <w:b/>
          <w:i/>
          <w:sz w:val="28"/>
          <w:szCs w:val="28"/>
          <w:lang w:val="uk-UA"/>
        </w:rPr>
        <w:t>, д</w:t>
      </w:r>
      <w:r w:rsidRPr="00C42A65">
        <w:rPr>
          <w:b/>
          <w:i/>
          <w:sz w:val="28"/>
          <w:szCs w:val="28"/>
        </w:rPr>
        <w:t xml:space="preserve">остатній рівень – </w:t>
      </w:r>
      <w:r w:rsidR="00C42A65">
        <w:rPr>
          <w:b/>
          <w:i/>
          <w:sz w:val="28"/>
          <w:szCs w:val="28"/>
          <w:lang w:val="uk-UA"/>
        </w:rPr>
        <w:t>46</w:t>
      </w:r>
      <w:r w:rsidRPr="00C42A65">
        <w:rPr>
          <w:b/>
          <w:i/>
          <w:sz w:val="28"/>
          <w:szCs w:val="28"/>
        </w:rPr>
        <w:t>%</w:t>
      </w:r>
      <w:r w:rsidRPr="00C42A65">
        <w:rPr>
          <w:b/>
          <w:i/>
          <w:sz w:val="28"/>
          <w:szCs w:val="28"/>
          <w:lang w:val="uk-UA"/>
        </w:rPr>
        <w:t>,  с</w:t>
      </w:r>
      <w:r w:rsidRPr="00C42A65">
        <w:rPr>
          <w:b/>
          <w:i/>
          <w:sz w:val="28"/>
          <w:szCs w:val="28"/>
        </w:rPr>
        <w:t>ередній рівень –</w:t>
      </w:r>
      <w:r w:rsidR="00C42A65">
        <w:rPr>
          <w:b/>
          <w:i/>
          <w:sz w:val="28"/>
          <w:szCs w:val="28"/>
          <w:lang w:val="uk-UA"/>
        </w:rPr>
        <w:t>46</w:t>
      </w:r>
      <w:r w:rsidRPr="00C42A65">
        <w:rPr>
          <w:b/>
          <w:i/>
          <w:sz w:val="28"/>
          <w:szCs w:val="28"/>
        </w:rPr>
        <w:t>%</w:t>
      </w:r>
      <w:r w:rsidRPr="00C42A65">
        <w:rPr>
          <w:b/>
          <w:i/>
          <w:sz w:val="28"/>
          <w:szCs w:val="28"/>
          <w:lang w:val="uk-UA"/>
        </w:rPr>
        <w:t xml:space="preserve">, </w:t>
      </w:r>
      <w:r w:rsidR="00C42A65">
        <w:rPr>
          <w:b/>
          <w:i/>
          <w:sz w:val="28"/>
          <w:szCs w:val="28"/>
          <w:lang w:val="uk-UA"/>
        </w:rPr>
        <w:t xml:space="preserve">початкового </w:t>
      </w:r>
      <w:r w:rsidRPr="00C42A65">
        <w:rPr>
          <w:b/>
          <w:i/>
          <w:sz w:val="28"/>
          <w:szCs w:val="28"/>
          <w:lang w:val="uk-UA"/>
        </w:rPr>
        <w:t>рівня немає.</w:t>
      </w:r>
      <w:r w:rsidRPr="008043DF">
        <w:rPr>
          <w:sz w:val="28"/>
          <w:szCs w:val="28"/>
          <w:lang w:val="uk-UA"/>
        </w:rPr>
        <w:t xml:space="preserve"> </w:t>
      </w:r>
    </w:p>
    <w:p w:rsidR="00B63BF3" w:rsidRPr="00B63BF3" w:rsidRDefault="00B63BF3" w:rsidP="00B63BF3">
      <w:pPr>
        <w:ind w:firstLine="708"/>
        <w:jc w:val="both"/>
        <w:rPr>
          <w:b/>
          <w:i/>
          <w:sz w:val="28"/>
          <w:szCs w:val="28"/>
          <w:u w:val="single"/>
          <w:lang w:val="uk-UA"/>
        </w:rPr>
      </w:pPr>
      <w:r w:rsidRPr="00B63BF3">
        <w:rPr>
          <w:b/>
          <w:i/>
          <w:sz w:val="28"/>
          <w:szCs w:val="28"/>
          <w:u w:val="single"/>
          <w:lang w:val="uk-UA"/>
        </w:rPr>
        <w:t xml:space="preserve">Отже, всі діти старшого дошкільного віку до навчання готові, мають базові знання, уміння та навички, необхідні для засвоєння навчальної програми в умовах класно-урочної системи (з колективом однолітків і під керівництвом учителя). </w:t>
      </w:r>
    </w:p>
    <w:p w:rsidR="000A301A" w:rsidRDefault="00712FD4" w:rsidP="00362594">
      <w:pPr>
        <w:widowControl w:val="0"/>
        <w:shd w:val="clear" w:color="auto" w:fill="FFFFFF"/>
        <w:autoSpaceDE w:val="0"/>
        <w:ind w:right="126" w:firstLine="708"/>
        <w:jc w:val="both"/>
        <w:rPr>
          <w:sz w:val="28"/>
          <w:szCs w:val="28"/>
          <w:lang w:val="uk-UA"/>
        </w:rPr>
      </w:pPr>
      <w:r>
        <w:rPr>
          <w:i/>
          <w:sz w:val="28"/>
          <w:szCs w:val="28"/>
          <w:lang w:val="uk-UA"/>
        </w:rPr>
        <w:t xml:space="preserve">Виходячи з вище зазначеного, </w:t>
      </w:r>
      <w:r w:rsidR="006633F3" w:rsidRPr="00B4421F">
        <w:rPr>
          <w:i/>
          <w:sz w:val="28"/>
          <w:szCs w:val="28"/>
          <w:lang w:val="uk-UA"/>
        </w:rPr>
        <w:t xml:space="preserve">можна відмітити, що психологічна служба працювала системно, що забезпечило всі умови для збереження і зміцнення психічного здоров’я всіх учасників освітнього процесу. </w:t>
      </w:r>
      <w:r w:rsidR="0090475B" w:rsidRPr="008043DF">
        <w:rPr>
          <w:sz w:val="28"/>
          <w:szCs w:val="28"/>
          <w:lang w:val="uk-UA"/>
        </w:rPr>
        <w:t xml:space="preserve">В той же час </w:t>
      </w:r>
      <w:r w:rsidR="0090475B" w:rsidRPr="00B63BF3">
        <w:rPr>
          <w:b/>
          <w:i/>
          <w:sz w:val="28"/>
          <w:szCs w:val="28"/>
          <w:u w:val="single"/>
          <w:lang w:val="uk-UA"/>
        </w:rPr>
        <w:t>проблемними залишаються  питання</w:t>
      </w:r>
      <w:r w:rsidR="0090475B" w:rsidRPr="00B63BF3">
        <w:rPr>
          <w:i/>
          <w:sz w:val="28"/>
          <w:szCs w:val="28"/>
          <w:lang w:val="uk-UA"/>
        </w:rPr>
        <w:t>,</w:t>
      </w:r>
      <w:r w:rsidR="0090475B" w:rsidRPr="008043DF">
        <w:rPr>
          <w:sz w:val="28"/>
          <w:szCs w:val="28"/>
          <w:lang w:val="uk-UA"/>
        </w:rPr>
        <w:t xml:space="preserve"> а саме: </w:t>
      </w:r>
    </w:p>
    <w:p w:rsidR="000A301A" w:rsidRDefault="000A301A" w:rsidP="00B4421F">
      <w:pPr>
        <w:widowControl w:val="0"/>
        <w:shd w:val="clear" w:color="auto" w:fill="FFFFFF"/>
        <w:autoSpaceDE w:val="0"/>
        <w:ind w:left="708" w:right="126"/>
        <w:jc w:val="both"/>
        <w:rPr>
          <w:sz w:val="28"/>
          <w:szCs w:val="28"/>
          <w:lang w:val="uk-UA"/>
        </w:rPr>
      </w:pPr>
      <w:r>
        <w:rPr>
          <w:sz w:val="28"/>
          <w:szCs w:val="28"/>
          <w:lang w:val="uk-UA"/>
        </w:rPr>
        <w:t>-</w:t>
      </w:r>
      <w:r w:rsidR="00C9796A" w:rsidRPr="008043DF">
        <w:rPr>
          <w:sz w:val="28"/>
          <w:szCs w:val="28"/>
          <w:lang w:val="uk-UA"/>
        </w:rPr>
        <w:t xml:space="preserve">надання психологічної підтримки педагогам та батькам </w:t>
      </w:r>
      <w:r w:rsidR="00791AD6" w:rsidRPr="008043DF">
        <w:rPr>
          <w:sz w:val="28"/>
          <w:szCs w:val="28"/>
          <w:lang w:val="uk-UA"/>
        </w:rPr>
        <w:t xml:space="preserve">в умовах війни; </w:t>
      </w:r>
      <w:r>
        <w:rPr>
          <w:sz w:val="28"/>
          <w:szCs w:val="28"/>
          <w:lang w:val="uk-UA"/>
        </w:rPr>
        <w:t>-</w:t>
      </w:r>
      <w:r w:rsidR="0090475B" w:rsidRPr="008043DF">
        <w:rPr>
          <w:sz w:val="28"/>
          <w:szCs w:val="28"/>
          <w:lang w:val="uk-UA"/>
        </w:rPr>
        <w:t xml:space="preserve">формування  </w:t>
      </w:r>
      <w:r w:rsidR="00DE7132" w:rsidRPr="008043DF">
        <w:rPr>
          <w:sz w:val="28"/>
          <w:szCs w:val="28"/>
          <w:lang w:val="uk-UA"/>
        </w:rPr>
        <w:t xml:space="preserve">та дослідження </w:t>
      </w:r>
      <w:r w:rsidR="0090475B" w:rsidRPr="008043DF">
        <w:rPr>
          <w:sz w:val="28"/>
          <w:szCs w:val="28"/>
          <w:lang w:val="uk-UA"/>
        </w:rPr>
        <w:t>емоційно-вольової сфери дитини</w:t>
      </w:r>
      <w:r w:rsidR="00DE7132" w:rsidRPr="008043DF">
        <w:rPr>
          <w:sz w:val="28"/>
          <w:szCs w:val="28"/>
          <w:lang w:val="uk-UA"/>
        </w:rPr>
        <w:t>, їх пізнавальних інтересів;</w:t>
      </w:r>
      <w:r w:rsidR="0090475B" w:rsidRPr="008043DF">
        <w:rPr>
          <w:sz w:val="28"/>
          <w:szCs w:val="28"/>
          <w:lang w:val="uk-UA"/>
        </w:rPr>
        <w:t xml:space="preserve">   </w:t>
      </w:r>
    </w:p>
    <w:p w:rsidR="00B4421F" w:rsidRDefault="00B4421F" w:rsidP="00362594">
      <w:pPr>
        <w:widowControl w:val="0"/>
        <w:shd w:val="clear" w:color="auto" w:fill="FFFFFF"/>
        <w:autoSpaceDE w:val="0"/>
        <w:ind w:right="126" w:firstLine="708"/>
        <w:jc w:val="both"/>
        <w:rPr>
          <w:sz w:val="28"/>
          <w:szCs w:val="28"/>
          <w:lang w:val="uk-UA"/>
        </w:rPr>
      </w:pPr>
      <w:r>
        <w:rPr>
          <w:sz w:val="28"/>
          <w:szCs w:val="28"/>
          <w:lang w:val="uk-UA"/>
        </w:rPr>
        <w:t>-</w:t>
      </w:r>
      <w:r w:rsidR="0090475B" w:rsidRPr="008043DF">
        <w:rPr>
          <w:sz w:val="28"/>
          <w:szCs w:val="28"/>
          <w:lang w:val="uk-UA"/>
        </w:rPr>
        <w:t>просвіта батьків та дітей у напрямку протидії насильства та  питань формування навичок безпечної поведінки дітей  шляхом впровадження програми «Навчіть дитину захищатись» ВБО «Український фонд «Благополуччя дітей»</w:t>
      </w:r>
      <w:r w:rsidR="00DE7132" w:rsidRPr="008043DF">
        <w:rPr>
          <w:sz w:val="28"/>
          <w:szCs w:val="28"/>
          <w:lang w:val="uk-UA"/>
        </w:rPr>
        <w:t xml:space="preserve">, </w:t>
      </w:r>
    </w:p>
    <w:p w:rsidR="000A301A" w:rsidRDefault="00B4421F" w:rsidP="00362594">
      <w:pPr>
        <w:widowControl w:val="0"/>
        <w:shd w:val="clear" w:color="auto" w:fill="FFFFFF"/>
        <w:autoSpaceDE w:val="0"/>
        <w:ind w:right="126" w:firstLine="708"/>
        <w:jc w:val="both"/>
        <w:rPr>
          <w:sz w:val="28"/>
          <w:szCs w:val="28"/>
          <w:lang w:val="uk-UA"/>
        </w:rPr>
      </w:pPr>
      <w:r>
        <w:rPr>
          <w:sz w:val="28"/>
          <w:szCs w:val="28"/>
          <w:lang w:val="uk-UA"/>
        </w:rPr>
        <w:t>-</w:t>
      </w:r>
      <w:r w:rsidR="00DE7132" w:rsidRPr="008043DF">
        <w:rPr>
          <w:sz w:val="28"/>
          <w:szCs w:val="28"/>
          <w:lang w:val="uk-UA"/>
        </w:rPr>
        <w:t>правове виховання усіх учасників освітнього процесу</w:t>
      </w:r>
      <w:r w:rsidR="0090475B" w:rsidRPr="008043DF">
        <w:rPr>
          <w:sz w:val="28"/>
          <w:szCs w:val="28"/>
          <w:lang w:val="uk-UA"/>
        </w:rPr>
        <w:t xml:space="preserve">; </w:t>
      </w:r>
      <w:r w:rsidR="00766BFF" w:rsidRPr="008043DF">
        <w:rPr>
          <w:sz w:val="28"/>
          <w:szCs w:val="28"/>
          <w:lang w:val="uk-UA"/>
        </w:rPr>
        <w:t xml:space="preserve">здійснення психологічного супроводу підвищення професійної майстерності педагогів з питань формування соціальної, рухової та здоров’язбережувальної компетентності.  </w:t>
      </w:r>
    </w:p>
    <w:p w:rsidR="00F505BF" w:rsidRPr="00387508" w:rsidRDefault="003F2955" w:rsidP="00387508">
      <w:pPr>
        <w:ind w:firstLine="426"/>
        <w:jc w:val="center"/>
        <w:rPr>
          <w:b/>
          <w:sz w:val="32"/>
          <w:szCs w:val="32"/>
          <w:u w:val="single"/>
          <w:lang w:val="uk-UA"/>
        </w:rPr>
      </w:pPr>
      <w:r w:rsidRPr="00387508">
        <w:rPr>
          <w:b/>
          <w:sz w:val="32"/>
          <w:szCs w:val="32"/>
          <w:u w:val="single"/>
          <w:lang w:val="uk-UA"/>
        </w:rPr>
        <w:t xml:space="preserve">Дієво працював і </w:t>
      </w:r>
      <w:r w:rsidRPr="00387508">
        <w:rPr>
          <w:b/>
          <w:i/>
          <w:sz w:val="32"/>
          <w:szCs w:val="32"/>
          <w:u w:val="single"/>
          <w:lang w:val="uk-UA"/>
        </w:rPr>
        <w:t>логопедичний пункт</w:t>
      </w:r>
    </w:p>
    <w:p w:rsidR="00F505BF" w:rsidRPr="00387508" w:rsidRDefault="00B62E8A" w:rsidP="00F505BF">
      <w:pPr>
        <w:ind w:firstLine="708"/>
        <w:jc w:val="center"/>
        <w:rPr>
          <w:sz w:val="32"/>
          <w:szCs w:val="32"/>
          <w:lang w:val="uk-UA"/>
        </w:rPr>
      </w:pPr>
      <w:r w:rsidRPr="00387508">
        <w:rPr>
          <w:b/>
          <w:sz w:val="32"/>
          <w:szCs w:val="32"/>
          <w:u w:val="single"/>
          <w:lang w:val="uk-UA"/>
        </w:rPr>
        <w:t>(вчитель</w:t>
      </w:r>
      <w:r w:rsidR="003F2955" w:rsidRPr="00387508">
        <w:rPr>
          <w:b/>
          <w:sz w:val="32"/>
          <w:szCs w:val="32"/>
          <w:u w:val="single"/>
          <w:lang w:val="uk-UA"/>
        </w:rPr>
        <w:t xml:space="preserve"> – логопед</w:t>
      </w:r>
      <w:r w:rsidR="00C71AAB" w:rsidRPr="00387508">
        <w:rPr>
          <w:b/>
          <w:sz w:val="32"/>
          <w:szCs w:val="32"/>
          <w:u w:val="single"/>
          <w:lang w:val="uk-UA"/>
        </w:rPr>
        <w:t xml:space="preserve"> А.М. Віруцька</w:t>
      </w:r>
      <w:r w:rsidR="003F2955" w:rsidRPr="00387508">
        <w:rPr>
          <w:b/>
          <w:sz w:val="32"/>
          <w:szCs w:val="32"/>
          <w:u w:val="single"/>
          <w:lang w:val="uk-UA"/>
        </w:rPr>
        <w:t>).</w:t>
      </w:r>
    </w:p>
    <w:p w:rsidR="003F2955" w:rsidRPr="00711DE9" w:rsidRDefault="003F2955" w:rsidP="00711DE9">
      <w:pPr>
        <w:pStyle w:val="a3"/>
        <w:ind w:firstLine="708"/>
        <w:jc w:val="both"/>
        <w:rPr>
          <w:rFonts w:ascii="Times New Roman" w:hAnsi="Times New Roman"/>
          <w:sz w:val="28"/>
          <w:szCs w:val="28"/>
        </w:rPr>
      </w:pPr>
      <w:r w:rsidRPr="00711DE9">
        <w:rPr>
          <w:rFonts w:ascii="Times New Roman" w:hAnsi="Times New Roman"/>
          <w:sz w:val="28"/>
          <w:szCs w:val="28"/>
        </w:rPr>
        <w:t>На початку р</w:t>
      </w:r>
      <w:r w:rsidR="00B62E8A" w:rsidRPr="00711DE9">
        <w:rPr>
          <w:rFonts w:ascii="Times New Roman" w:hAnsi="Times New Roman"/>
          <w:sz w:val="28"/>
          <w:szCs w:val="28"/>
        </w:rPr>
        <w:t xml:space="preserve">оку у старших групах виявлено </w:t>
      </w:r>
      <w:r w:rsidR="00AB1810" w:rsidRPr="00711DE9">
        <w:rPr>
          <w:rFonts w:ascii="Times New Roman" w:hAnsi="Times New Roman"/>
          <w:sz w:val="28"/>
          <w:szCs w:val="28"/>
        </w:rPr>
        <w:t>41</w:t>
      </w:r>
      <w:r w:rsidRPr="00711DE9">
        <w:rPr>
          <w:rFonts w:ascii="Times New Roman" w:hAnsi="Times New Roman"/>
          <w:sz w:val="28"/>
          <w:szCs w:val="28"/>
        </w:rPr>
        <w:t xml:space="preserve"> д</w:t>
      </w:r>
      <w:r w:rsidR="00AB1810" w:rsidRPr="00711DE9">
        <w:rPr>
          <w:rFonts w:ascii="Times New Roman" w:hAnsi="Times New Roman"/>
          <w:sz w:val="28"/>
          <w:szCs w:val="28"/>
        </w:rPr>
        <w:t>итину</w:t>
      </w:r>
      <w:r w:rsidRPr="00711DE9">
        <w:rPr>
          <w:rFonts w:ascii="Times New Roman" w:hAnsi="Times New Roman"/>
          <w:sz w:val="28"/>
          <w:szCs w:val="28"/>
        </w:rPr>
        <w:t xml:space="preserve"> з порушеннями мовл</w:t>
      </w:r>
      <w:r w:rsidR="00B62E8A" w:rsidRPr="00711DE9">
        <w:rPr>
          <w:rFonts w:ascii="Times New Roman" w:hAnsi="Times New Roman"/>
          <w:sz w:val="28"/>
          <w:szCs w:val="28"/>
        </w:rPr>
        <w:t>ення</w:t>
      </w:r>
      <w:r w:rsidR="00AB1810" w:rsidRPr="00711DE9">
        <w:rPr>
          <w:rFonts w:ascii="Times New Roman" w:hAnsi="Times New Roman"/>
          <w:sz w:val="28"/>
          <w:szCs w:val="28"/>
        </w:rPr>
        <w:t>.</w:t>
      </w:r>
      <w:r w:rsidR="00B62E8A" w:rsidRPr="00711DE9">
        <w:rPr>
          <w:rFonts w:ascii="Times New Roman" w:hAnsi="Times New Roman"/>
          <w:sz w:val="28"/>
          <w:szCs w:val="28"/>
        </w:rPr>
        <w:t xml:space="preserve"> Прийнято на логопункт 25</w:t>
      </w:r>
      <w:r w:rsidRPr="00711DE9">
        <w:rPr>
          <w:rFonts w:ascii="Times New Roman" w:hAnsi="Times New Roman"/>
          <w:sz w:val="28"/>
          <w:szCs w:val="28"/>
        </w:rPr>
        <w:t xml:space="preserve"> дітей. Для </w:t>
      </w:r>
      <w:r w:rsidR="00C86649" w:rsidRPr="00711DE9">
        <w:rPr>
          <w:rFonts w:ascii="Times New Roman" w:hAnsi="Times New Roman"/>
          <w:sz w:val="28"/>
          <w:szCs w:val="28"/>
        </w:rPr>
        <w:t>2</w:t>
      </w:r>
      <w:r w:rsidR="00DE388B" w:rsidRPr="00711DE9">
        <w:rPr>
          <w:rFonts w:ascii="Times New Roman" w:hAnsi="Times New Roman"/>
          <w:sz w:val="28"/>
          <w:szCs w:val="28"/>
        </w:rPr>
        <w:t xml:space="preserve"> </w:t>
      </w:r>
      <w:r w:rsidRPr="00711DE9">
        <w:rPr>
          <w:rFonts w:ascii="Times New Roman" w:hAnsi="Times New Roman"/>
          <w:sz w:val="28"/>
          <w:szCs w:val="28"/>
        </w:rPr>
        <w:t xml:space="preserve">батьків  дітей з нескладними порушеннями мовлення та вихователів  надані рекомендації щодо роботи </w:t>
      </w:r>
      <w:r w:rsidR="00B62E8A" w:rsidRPr="00711DE9">
        <w:rPr>
          <w:rFonts w:ascii="Times New Roman" w:hAnsi="Times New Roman"/>
          <w:sz w:val="28"/>
          <w:szCs w:val="28"/>
        </w:rPr>
        <w:t>з цими дітьми. Виправлено – у 2</w:t>
      </w:r>
      <w:r w:rsidR="00AB1810" w:rsidRPr="00711DE9">
        <w:rPr>
          <w:rFonts w:ascii="Times New Roman" w:hAnsi="Times New Roman"/>
          <w:sz w:val="28"/>
          <w:szCs w:val="28"/>
        </w:rPr>
        <w:t>1</w:t>
      </w:r>
      <w:r w:rsidRPr="00711DE9">
        <w:rPr>
          <w:rFonts w:ascii="Times New Roman" w:hAnsi="Times New Roman"/>
          <w:sz w:val="28"/>
          <w:szCs w:val="28"/>
        </w:rPr>
        <w:t xml:space="preserve"> д</w:t>
      </w:r>
      <w:r w:rsidR="00AB1810" w:rsidRPr="00711DE9">
        <w:rPr>
          <w:rFonts w:ascii="Times New Roman" w:hAnsi="Times New Roman"/>
          <w:sz w:val="28"/>
          <w:szCs w:val="28"/>
        </w:rPr>
        <w:t>итини</w:t>
      </w:r>
      <w:r w:rsidRPr="00711DE9">
        <w:rPr>
          <w:rFonts w:ascii="Times New Roman" w:hAnsi="Times New Roman"/>
          <w:sz w:val="28"/>
          <w:szCs w:val="28"/>
        </w:rPr>
        <w:t xml:space="preserve">; у </w:t>
      </w:r>
      <w:r w:rsidR="00AB1810" w:rsidRPr="00711DE9">
        <w:rPr>
          <w:rFonts w:ascii="Times New Roman" w:hAnsi="Times New Roman"/>
          <w:sz w:val="28"/>
          <w:szCs w:val="28"/>
        </w:rPr>
        <w:t>4</w:t>
      </w:r>
      <w:r w:rsidR="00B62E8A" w:rsidRPr="00711DE9">
        <w:rPr>
          <w:rFonts w:ascii="Times New Roman" w:hAnsi="Times New Roman"/>
          <w:sz w:val="28"/>
          <w:szCs w:val="28"/>
        </w:rPr>
        <w:t xml:space="preserve"> </w:t>
      </w:r>
      <w:r w:rsidRPr="00711DE9">
        <w:rPr>
          <w:rFonts w:ascii="Times New Roman" w:hAnsi="Times New Roman"/>
          <w:sz w:val="28"/>
          <w:szCs w:val="28"/>
        </w:rPr>
        <w:t>дітей</w:t>
      </w:r>
      <w:r w:rsidR="00A82AEE" w:rsidRPr="00711DE9">
        <w:rPr>
          <w:rFonts w:ascii="Times New Roman" w:hAnsi="Times New Roman"/>
          <w:sz w:val="28"/>
          <w:szCs w:val="28"/>
        </w:rPr>
        <w:t xml:space="preserve"> – покращено вим</w:t>
      </w:r>
      <w:r w:rsidR="00B62E8A" w:rsidRPr="00711DE9">
        <w:rPr>
          <w:rFonts w:ascii="Times New Roman" w:hAnsi="Times New Roman"/>
          <w:sz w:val="28"/>
          <w:szCs w:val="28"/>
        </w:rPr>
        <w:t>ову. Випущено 25</w:t>
      </w:r>
      <w:r w:rsidRPr="00711DE9">
        <w:rPr>
          <w:rFonts w:ascii="Times New Roman" w:hAnsi="Times New Roman"/>
          <w:sz w:val="28"/>
          <w:szCs w:val="28"/>
        </w:rPr>
        <w:t xml:space="preserve"> дітей. Ві</w:t>
      </w:r>
      <w:r w:rsidR="00AB1810" w:rsidRPr="00711DE9">
        <w:rPr>
          <w:rFonts w:ascii="Times New Roman" w:hAnsi="Times New Roman"/>
          <w:sz w:val="28"/>
          <w:szCs w:val="28"/>
        </w:rPr>
        <w:t>дзна</w:t>
      </w:r>
      <w:r w:rsidRPr="00711DE9">
        <w:rPr>
          <w:rFonts w:ascii="Times New Roman" w:hAnsi="Times New Roman"/>
          <w:sz w:val="28"/>
          <w:szCs w:val="28"/>
        </w:rPr>
        <w:t>чено слабку взаємодію з батьками</w:t>
      </w:r>
      <w:r w:rsidR="00AB1810" w:rsidRPr="00711DE9">
        <w:rPr>
          <w:rFonts w:ascii="Times New Roman" w:hAnsi="Times New Roman"/>
          <w:sz w:val="28"/>
          <w:szCs w:val="28"/>
        </w:rPr>
        <w:t>,</w:t>
      </w:r>
      <w:r w:rsidRPr="00711DE9">
        <w:rPr>
          <w:rFonts w:ascii="Times New Roman" w:hAnsi="Times New Roman"/>
          <w:sz w:val="28"/>
          <w:szCs w:val="28"/>
        </w:rPr>
        <w:t xml:space="preserve"> щодо роботи над закріпленням вимови поставлених звуків в домашніх умовах. </w:t>
      </w:r>
      <w:r w:rsidR="003B13C4" w:rsidRPr="00711DE9">
        <w:rPr>
          <w:rFonts w:ascii="Times New Roman" w:hAnsi="Times New Roman"/>
          <w:sz w:val="28"/>
          <w:szCs w:val="28"/>
        </w:rPr>
        <w:t>Вчителем логопедом було проведено майстер-клас для вихователів «В мнемотехніку граємо, дітей мові навчаємо»</w:t>
      </w:r>
    </w:p>
    <w:p w:rsidR="003F2955" w:rsidRPr="00711DE9" w:rsidRDefault="003F2955" w:rsidP="00711DE9">
      <w:pPr>
        <w:pStyle w:val="a3"/>
        <w:jc w:val="both"/>
        <w:rPr>
          <w:rFonts w:ascii="Times New Roman" w:hAnsi="Times New Roman"/>
          <w:b/>
          <w:sz w:val="28"/>
          <w:szCs w:val="28"/>
        </w:rPr>
      </w:pPr>
      <w:r w:rsidRPr="00711DE9">
        <w:rPr>
          <w:rFonts w:ascii="Times New Roman" w:hAnsi="Times New Roman"/>
          <w:sz w:val="28"/>
          <w:szCs w:val="28"/>
        </w:rPr>
        <w:t xml:space="preserve">     </w:t>
      </w:r>
    </w:p>
    <w:p w:rsidR="00E27794" w:rsidRPr="00297E39" w:rsidRDefault="00E27794" w:rsidP="00711DE9">
      <w:pPr>
        <w:pStyle w:val="a3"/>
        <w:ind w:firstLine="708"/>
        <w:jc w:val="both"/>
        <w:rPr>
          <w:rFonts w:ascii="Times New Roman" w:hAnsi="Times New Roman"/>
          <w:b/>
          <w:sz w:val="32"/>
          <w:szCs w:val="32"/>
          <w:u w:val="single"/>
        </w:rPr>
      </w:pPr>
      <w:r w:rsidRPr="00297E39">
        <w:rPr>
          <w:rFonts w:ascii="Times New Roman" w:hAnsi="Times New Roman"/>
          <w:b/>
          <w:sz w:val="32"/>
          <w:szCs w:val="32"/>
          <w:u w:val="single"/>
        </w:rPr>
        <w:t>Участь вихованців у міських конкурсах</w:t>
      </w:r>
      <w:r w:rsidR="00DD47F8">
        <w:rPr>
          <w:rFonts w:ascii="Times New Roman" w:hAnsi="Times New Roman"/>
          <w:b/>
          <w:sz w:val="32"/>
          <w:szCs w:val="32"/>
          <w:u w:val="single"/>
        </w:rPr>
        <w:t xml:space="preserve"> Луцької МТГ</w:t>
      </w:r>
    </w:p>
    <w:p w:rsidR="00ED1433" w:rsidRPr="00711DE9" w:rsidRDefault="00E27794" w:rsidP="00711DE9">
      <w:pPr>
        <w:pStyle w:val="a3"/>
        <w:ind w:firstLine="708"/>
        <w:jc w:val="both"/>
        <w:rPr>
          <w:rFonts w:ascii="Times New Roman" w:hAnsi="Times New Roman"/>
          <w:b/>
          <w:i/>
          <w:sz w:val="28"/>
          <w:szCs w:val="28"/>
        </w:rPr>
      </w:pPr>
      <w:r w:rsidRPr="00711DE9">
        <w:rPr>
          <w:rFonts w:ascii="Times New Roman" w:hAnsi="Times New Roman"/>
          <w:sz w:val="28"/>
          <w:szCs w:val="28"/>
        </w:rPr>
        <w:t xml:space="preserve">Показником ефективності роботи педагогів є досягнення їх вихованців, зокрема і результативна участь на міських конкурсах дитячої творчості: </w:t>
      </w:r>
      <w:r w:rsidR="00ED1433" w:rsidRPr="00711DE9">
        <w:rPr>
          <w:rFonts w:ascii="Times New Roman" w:hAnsi="Times New Roman"/>
          <w:sz w:val="28"/>
          <w:szCs w:val="28"/>
        </w:rPr>
        <w:t xml:space="preserve"> </w:t>
      </w:r>
    </w:p>
    <w:p w:rsidR="00ED1433" w:rsidRPr="00AB09CF" w:rsidRDefault="00A3053B" w:rsidP="00711DE9">
      <w:pPr>
        <w:pStyle w:val="a3"/>
        <w:numPr>
          <w:ilvl w:val="0"/>
          <w:numId w:val="27"/>
        </w:numPr>
        <w:jc w:val="both"/>
        <w:rPr>
          <w:rFonts w:ascii="Times New Roman" w:hAnsi="Times New Roman"/>
          <w:i/>
          <w:sz w:val="28"/>
          <w:szCs w:val="28"/>
        </w:rPr>
      </w:pPr>
      <w:r w:rsidRPr="00AB09CF">
        <w:rPr>
          <w:rFonts w:ascii="Times New Roman" w:hAnsi="Times New Roman"/>
          <w:i/>
          <w:sz w:val="28"/>
          <w:szCs w:val="28"/>
        </w:rPr>
        <w:t xml:space="preserve">Конкурс серед вихованців ЗДО </w:t>
      </w:r>
      <w:r w:rsidR="00E27794" w:rsidRPr="00AB09CF">
        <w:rPr>
          <w:rFonts w:ascii="Times New Roman" w:hAnsi="Times New Roman"/>
          <w:i/>
          <w:sz w:val="28"/>
          <w:szCs w:val="28"/>
        </w:rPr>
        <w:t xml:space="preserve">«Музична скарбничка»(ІІІ місце) </w:t>
      </w:r>
      <w:r w:rsidR="003C43E2" w:rsidRPr="00AB09CF">
        <w:rPr>
          <w:rFonts w:ascii="Times New Roman" w:hAnsi="Times New Roman"/>
          <w:i/>
          <w:sz w:val="28"/>
          <w:szCs w:val="28"/>
        </w:rPr>
        <w:t>(керівник Науменко Д.Р.)</w:t>
      </w:r>
    </w:p>
    <w:p w:rsidR="00DD1182" w:rsidRPr="00AB09CF" w:rsidRDefault="00E27794" w:rsidP="00711DE9">
      <w:pPr>
        <w:pStyle w:val="a3"/>
        <w:numPr>
          <w:ilvl w:val="0"/>
          <w:numId w:val="27"/>
        </w:numPr>
        <w:jc w:val="both"/>
        <w:rPr>
          <w:rFonts w:ascii="Times New Roman" w:hAnsi="Times New Roman"/>
          <w:i/>
          <w:sz w:val="28"/>
          <w:szCs w:val="28"/>
        </w:rPr>
      </w:pPr>
      <w:r w:rsidRPr="00AB09CF">
        <w:rPr>
          <w:rFonts w:ascii="Times New Roman" w:hAnsi="Times New Roman"/>
          <w:i/>
          <w:sz w:val="28"/>
          <w:szCs w:val="28"/>
        </w:rPr>
        <w:t>Конкурсі юних читців</w:t>
      </w:r>
      <w:r w:rsidR="00A3053B" w:rsidRPr="00AB09CF">
        <w:rPr>
          <w:rFonts w:ascii="Times New Roman" w:hAnsi="Times New Roman"/>
          <w:i/>
          <w:sz w:val="28"/>
          <w:szCs w:val="28"/>
        </w:rPr>
        <w:t xml:space="preserve"> «Хай в серці кожної дитини, живе любов до України»</w:t>
      </w:r>
      <w:r w:rsidR="00AB09CF">
        <w:rPr>
          <w:rFonts w:ascii="Times New Roman" w:hAnsi="Times New Roman"/>
          <w:i/>
          <w:sz w:val="28"/>
          <w:szCs w:val="28"/>
        </w:rPr>
        <w:t xml:space="preserve"> (Климець М.Ю.)</w:t>
      </w:r>
      <w:r w:rsidRPr="00AB09CF">
        <w:rPr>
          <w:rFonts w:ascii="Times New Roman" w:hAnsi="Times New Roman"/>
          <w:i/>
          <w:sz w:val="28"/>
          <w:szCs w:val="28"/>
        </w:rPr>
        <w:t xml:space="preserve">, </w:t>
      </w:r>
    </w:p>
    <w:p w:rsidR="00711DE9" w:rsidRPr="00AB09CF" w:rsidRDefault="00711DE9" w:rsidP="00711DE9">
      <w:pPr>
        <w:pStyle w:val="a3"/>
        <w:numPr>
          <w:ilvl w:val="0"/>
          <w:numId w:val="27"/>
        </w:numPr>
        <w:jc w:val="both"/>
        <w:rPr>
          <w:rFonts w:ascii="Times New Roman" w:hAnsi="Times New Roman"/>
          <w:i/>
          <w:sz w:val="28"/>
          <w:szCs w:val="28"/>
        </w:rPr>
      </w:pPr>
      <w:r w:rsidRPr="00AB09CF">
        <w:rPr>
          <w:rFonts w:ascii="Times New Roman" w:hAnsi="Times New Roman"/>
          <w:i/>
          <w:sz w:val="28"/>
          <w:szCs w:val="28"/>
        </w:rPr>
        <w:t>К</w:t>
      </w:r>
      <w:r w:rsidR="00A3053B" w:rsidRPr="00AB09CF">
        <w:rPr>
          <w:rFonts w:ascii="Times New Roman" w:hAnsi="Times New Roman"/>
          <w:i/>
          <w:sz w:val="28"/>
          <w:szCs w:val="28"/>
        </w:rPr>
        <w:t>онкурс дитячих малюнків «Діти України мріють про мир»</w:t>
      </w:r>
      <w:r w:rsidR="003C43E2" w:rsidRPr="00AB09CF">
        <w:rPr>
          <w:rFonts w:ascii="Times New Roman" w:hAnsi="Times New Roman"/>
          <w:i/>
          <w:sz w:val="28"/>
          <w:szCs w:val="28"/>
        </w:rPr>
        <w:t>(керівник Плисюк Є.Я)</w:t>
      </w:r>
    </w:p>
    <w:p w:rsidR="00E27794" w:rsidRPr="00AB09CF" w:rsidRDefault="00A3053B" w:rsidP="00711DE9">
      <w:pPr>
        <w:pStyle w:val="a3"/>
        <w:numPr>
          <w:ilvl w:val="0"/>
          <w:numId w:val="27"/>
        </w:numPr>
        <w:jc w:val="both"/>
        <w:rPr>
          <w:rFonts w:ascii="Times New Roman" w:hAnsi="Times New Roman"/>
          <w:i/>
          <w:sz w:val="28"/>
          <w:szCs w:val="28"/>
        </w:rPr>
      </w:pPr>
      <w:r w:rsidRPr="00AB09CF">
        <w:rPr>
          <w:rFonts w:ascii="Times New Roman" w:hAnsi="Times New Roman"/>
          <w:i/>
          <w:sz w:val="28"/>
          <w:szCs w:val="28"/>
        </w:rPr>
        <w:t>Винесена Подяка адмінстрації ЗДО, вихованцям за активну участь</w:t>
      </w:r>
      <w:r w:rsidR="00711DE9" w:rsidRPr="00AB09CF">
        <w:rPr>
          <w:rFonts w:ascii="Times New Roman" w:hAnsi="Times New Roman"/>
          <w:i/>
          <w:sz w:val="28"/>
          <w:szCs w:val="28"/>
        </w:rPr>
        <w:t xml:space="preserve"> у всіх конкурсах</w:t>
      </w:r>
      <w:r w:rsidRPr="00AB09CF">
        <w:rPr>
          <w:rFonts w:ascii="Times New Roman" w:hAnsi="Times New Roman"/>
          <w:i/>
          <w:sz w:val="28"/>
          <w:szCs w:val="28"/>
        </w:rPr>
        <w:t xml:space="preserve"> </w:t>
      </w:r>
    </w:p>
    <w:p w:rsidR="003C43E2" w:rsidRPr="00AB09CF" w:rsidRDefault="003C43E2" w:rsidP="00711DE9">
      <w:pPr>
        <w:pStyle w:val="a3"/>
        <w:numPr>
          <w:ilvl w:val="0"/>
          <w:numId w:val="27"/>
        </w:numPr>
        <w:jc w:val="both"/>
        <w:rPr>
          <w:rFonts w:ascii="Times New Roman" w:hAnsi="Times New Roman"/>
          <w:i/>
          <w:sz w:val="28"/>
          <w:szCs w:val="28"/>
        </w:rPr>
      </w:pPr>
      <w:r w:rsidRPr="00AB09CF">
        <w:rPr>
          <w:rFonts w:ascii="Times New Roman" w:hAnsi="Times New Roman"/>
          <w:i/>
          <w:sz w:val="28"/>
          <w:szCs w:val="28"/>
        </w:rPr>
        <w:t>Всеукраїнський конкурс образотворчого мистецтва «Патріотична палітра» (вихователь Степанюк Я.І.)</w:t>
      </w:r>
    </w:p>
    <w:p w:rsidR="00E27794" w:rsidRDefault="00E27794" w:rsidP="00711DE9">
      <w:pPr>
        <w:pStyle w:val="a3"/>
        <w:rPr>
          <w:b/>
          <w:u w:val="single"/>
          <w:shd w:val="clear" w:color="auto" w:fill="FFFFFF"/>
        </w:rPr>
      </w:pPr>
    </w:p>
    <w:p w:rsidR="00013D49" w:rsidRPr="00DD47F8" w:rsidRDefault="00013D49" w:rsidP="00013D49">
      <w:pPr>
        <w:ind w:firstLine="708"/>
        <w:jc w:val="center"/>
        <w:rPr>
          <w:b/>
          <w:sz w:val="32"/>
          <w:szCs w:val="32"/>
          <w:u w:val="single"/>
          <w:shd w:val="clear" w:color="auto" w:fill="FFFFFF"/>
          <w:lang w:val="uk-UA"/>
        </w:rPr>
      </w:pPr>
      <w:r w:rsidRPr="00DD47F8">
        <w:rPr>
          <w:b/>
          <w:sz w:val="32"/>
          <w:szCs w:val="32"/>
          <w:u w:val="single"/>
          <w:shd w:val="clear" w:color="auto" w:fill="FFFFFF"/>
          <w:lang w:val="uk-UA"/>
        </w:rPr>
        <w:t>Участь педагогів у міських заходах</w:t>
      </w:r>
      <w:r w:rsidR="00DD47F8" w:rsidRPr="00DD47F8">
        <w:rPr>
          <w:b/>
          <w:sz w:val="32"/>
          <w:szCs w:val="32"/>
          <w:u w:val="single"/>
          <w:shd w:val="clear" w:color="auto" w:fill="FFFFFF"/>
          <w:lang w:val="uk-UA"/>
        </w:rPr>
        <w:t xml:space="preserve"> Луцької МТГ</w:t>
      </w:r>
    </w:p>
    <w:p w:rsidR="00DD1182" w:rsidRDefault="00DD1182" w:rsidP="00DD1182">
      <w:pPr>
        <w:ind w:left="708"/>
        <w:jc w:val="both"/>
        <w:rPr>
          <w:sz w:val="28"/>
          <w:szCs w:val="28"/>
          <w:lang w:val="uk-UA"/>
        </w:rPr>
      </w:pPr>
      <w:r w:rsidRPr="00335701">
        <w:rPr>
          <w:sz w:val="28"/>
          <w:szCs w:val="28"/>
          <w:lang w:val="uk-UA"/>
        </w:rPr>
        <w:t>- майстер-клас «Розумні ігри в мудрих руках» (інноваційна технологія Круги Луллія) (керівник вихователь Сінкевич Н.О.)</w:t>
      </w:r>
    </w:p>
    <w:p w:rsidR="004E54CF" w:rsidRDefault="003C43E2" w:rsidP="00AB09CF">
      <w:pPr>
        <w:ind w:left="708"/>
        <w:jc w:val="both"/>
        <w:rPr>
          <w:b/>
          <w:sz w:val="36"/>
          <w:szCs w:val="36"/>
          <w:u w:val="single"/>
          <w:shd w:val="clear" w:color="auto" w:fill="FFFFFF"/>
          <w:lang w:val="uk-UA"/>
        </w:rPr>
      </w:pPr>
      <w:r>
        <w:rPr>
          <w:sz w:val="28"/>
          <w:szCs w:val="28"/>
          <w:lang w:val="uk-UA"/>
        </w:rPr>
        <w:t xml:space="preserve">-ВОРКШОП для інструкторів з фізичного виховання </w:t>
      </w:r>
      <w:r w:rsidR="00AB09CF">
        <w:rPr>
          <w:sz w:val="28"/>
          <w:szCs w:val="28"/>
          <w:lang w:val="uk-UA"/>
        </w:rPr>
        <w:t>«Фізкультурно-оздоровчі хвилинки»</w:t>
      </w:r>
      <w:r w:rsidR="00AB09CF" w:rsidRPr="00AB09CF">
        <w:rPr>
          <w:sz w:val="28"/>
          <w:szCs w:val="28"/>
          <w:lang w:val="uk-UA"/>
        </w:rPr>
        <w:t xml:space="preserve"> </w:t>
      </w:r>
      <w:r w:rsidR="00AB09CF">
        <w:rPr>
          <w:sz w:val="28"/>
          <w:szCs w:val="28"/>
          <w:lang w:val="uk-UA"/>
        </w:rPr>
        <w:t>(керівник Михальчук О.В.), «Степ-аеробіка як засіб формування стійкої уваги» (стаття в посібник )</w:t>
      </w:r>
    </w:p>
    <w:p w:rsidR="00E27794" w:rsidRDefault="00E27794" w:rsidP="00D34F06">
      <w:pPr>
        <w:ind w:firstLine="708"/>
        <w:jc w:val="center"/>
        <w:rPr>
          <w:b/>
          <w:sz w:val="28"/>
          <w:szCs w:val="28"/>
          <w:u w:val="single"/>
          <w:shd w:val="clear" w:color="auto" w:fill="FFFFFF"/>
          <w:lang w:val="uk-UA"/>
        </w:rPr>
      </w:pPr>
    </w:p>
    <w:p w:rsidR="00DD47F8" w:rsidRPr="00DD47F8" w:rsidRDefault="00DD47F8" w:rsidP="00D34F06">
      <w:pPr>
        <w:ind w:firstLine="708"/>
        <w:jc w:val="center"/>
        <w:rPr>
          <w:b/>
          <w:sz w:val="32"/>
          <w:szCs w:val="32"/>
          <w:u w:val="single"/>
          <w:shd w:val="clear" w:color="auto" w:fill="FFFFFF"/>
          <w:lang w:val="uk-UA"/>
        </w:rPr>
      </w:pPr>
      <w:r w:rsidRPr="00DD47F8">
        <w:rPr>
          <w:b/>
          <w:sz w:val="32"/>
          <w:szCs w:val="32"/>
          <w:u w:val="single"/>
          <w:shd w:val="clear" w:color="auto" w:fill="FFFFFF"/>
          <w:lang w:val="uk-UA"/>
        </w:rPr>
        <w:t>Співпраця з родинами вихованців та громадськими організаціями</w:t>
      </w:r>
    </w:p>
    <w:p w:rsidR="00D34F06" w:rsidRPr="00DD1182" w:rsidRDefault="00D34F06" w:rsidP="00D34F06">
      <w:pPr>
        <w:ind w:firstLine="708"/>
        <w:jc w:val="both"/>
        <w:rPr>
          <w:kern w:val="28"/>
          <w:sz w:val="28"/>
          <w:szCs w:val="28"/>
          <w:lang w:val="uk-UA"/>
        </w:rPr>
      </w:pPr>
      <w:r w:rsidRPr="00D34F06">
        <w:rPr>
          <w:sz w:val="28"/>
          <w:szCs w:val="28"/>
        </w:rPr>
        <w:t>Повноцінно у ЗДО функціонує батьківський комітет згідно Положення</w:t>
      </w:r>
      <w:r>
        <w:rPr>
          <w:sz w:val="28"/>
          <w:szCs w:val="28"/>
          <w:lang w:val="uk-UA"/>
        </w:rPr>
        <w:t xml:space="preserve"> про батьківські комітети в ЗДО</w:t>
      </w:r>
      <w:r w:rsidRPr="00D34F06">
        <w:rPr>
          <w:sz w:val="28"/>
          <w:szCs w:val="28"/>
        </w:rPr>
        <w:t xml:space="preserve">, «Скринька довіри». Для організації зворотнього зв’язку проводиться анкетування батьків через </w:t>
      </w:r>
      <w:r w:rsidRPr="00D34F06">
        <w:rPr>
          <w:sz w:val="28"/>
          <w:szCs w:val="28"/>
          <w:lang w:val="en-US"/>
        </w:rPr>
        <w:t>Gooqle</w:t>
      </w:r>
      <w:r w:rsidRPr="00D34F06">
        <w:rPr>
          <w:sz w:val="28"/>
          <w:szCs w:val="28"/>
        </w:rPr>
        <w:t xml:space="preserve"> Форми.</w:t>
      </w:r>
      <w:r w:rsidRPr="00D34F06">
        <w:rPr>
          <w:kern w:val="28"/>
          <w:sz w:val="28"/>
          <w:szCs w:val="28"/>
        </w:rPr>
        <w:t xml:space="preserve"> В умовах введення воєнного стану в Україні</w:t>
      </w:r>
      <w:r>
        <w:rPr>
          <w:kern w:val="28"/>
          <w:sz w:val="28"/>
          <w:szCs w:val="28"/>
          <w:lang w:val="uk-UA"/>
        </w:rPr>
        <w:t>,</w:t>
      </w:r>
      <w:r w:rsidRPr="00D34F06">
        <w:rPr>
          <w:kern w:val="28"/>
          <w:sz w:val="28"/>
          <w:szCs w:val="28"/>
        </w:rPr>
        <w:t xml:space="preserve"> повноцінне проведення </w:t>
      </w:r>
      <w:r>
        <w:rPr>
          <w:kern w:val="28"/>
          <w:sz w:val="28"/>
          <w:szCs w:val="28"/>
          <w:lang w:val="uk-UA"/>
        </w:rPr>
        <w:t xml:space="preserve">всіх запланованих заходів не завжди вдається. Ось і в цьому році, деякі збори в батьківських групах мали продовження в нашому Тимчасовому укритті. Про те всі свята, розваги з участю батьків проводились у звичайному форматі (з попереднім консультуванням щодо дотримання правил безпеки під час сигналу «Повітряна тривога») </w:t>
      </w:r>
      <w:r w:rsidRPr="00DD1182">
        <w:rPr>
          <w:sz w:val="28"/>
          <w:szCs w:val="28"/>
          <w:lang w:val="uk-UA"/>
        </w:rPr>
        <w:t xml:space="preserve">Серед форм комунікації з батьками педагоги </w:t>
      </w:r>
      <w:r w:rsidR="009F5E55">
        <w:rPr>
          <w:sz w:val="28"/>
          <w:szCs w:val="28"/>
          <w:lang w:val="uk-UA"/>
        </w:rPr>
        <w:t>найчастіше використовують:</w:t>
      </w:r>
      <w:r w:rsidRPr="00DD1182">
        <w:rPr>
          <w:sz w:val="28"/>
          <w:szCs w:val="28"/>
          <w:lang w:val="uk-UA"/>
        </w:rPr>
        <w:t xml:space="preserve"> індивідуальні бесіди, консультування, батьківську пошту (СМС-листування, телефонний зв'язок, організація роботи сайту, повідомлення у Вайбер-групах та інших соцмережах)</w:t>
      </w:r>
      <w:r w:rsidR="009F5E55">
        <w:rPr>
          <w:sz w:val="28"/>
          <w:szCs w:val="28"/>
          <w:lang w:val="uk-UA"/>
        </w:rPr>
        <w:t>.</w:t>
      </w:r>
      <w:r w:rsidRPr="00DD1182">
        <w:rPr>
          <w:sz w:val="28"/>
          <w:szCs w:val="28"/>
          <w:lang w:val="uk-UA"/>
        </w:rPr>
        <w:t xml:space="preserve"> </w:t>
      </w:r>
      <w:r w:rsidRPr="00DD1182">
        <w:rPr>
          <w:kern w:val="28"/>
          <w:sz w:val="28"/>
          <w:szCs w:val="28"/>
          <w:lang w:val="uk-UA"/>
        </w:rPr>
        <w:t>Усі освітні заходи з дітьми вихователі висвітлюють  з допомогою фото т</w:t>
      </w:r>
      <w:r w:rsidRPr="00D34F06">
        <w:rPr>
          <w:kern w:val="28"/>
          <w:sz w:val="28"/>
          <w:szCs w:val="28"/>
          <w:lang w:val="uk-UA"/>
        </w:rPr>
        <w:t>а</w:t>
      </w:r>
      <w:r w:rsidRPr="00DD1182">
        <w:rPr>
          <w:kern w:val="28"/>
          <w:sz w:val="28"/>
          <w:szCs w:val="28"/>
          <w:lang w:val="uk-UA"/>
        </w:rPr>
        <w:t xml:space="preserve"> </w:t>
      </w:r>
      <w:r w:rsidRPr="00D34F06">
        <w:rPr>
          <w:kern w:val="28"/>
          <w:sz w:val="28"/>
          <w:szCs w:val="28"/>
          <w:lang w:val="uk-UA"/>
        </w:rPr>
        <w:t>в</w:t>
      </w:r>
      <w:r w:rsidRPr="00DD1182">
        <w:rPr>
          <w:kern w:val="28"/>
          <w:sz w:val="28"/>
          <w:szCs w:val="28"/>
          <w:lang w:val="uk-UA"/>
        </w:rPr>
        <w:t xml:space="preserve">ідео матеріалів у </w:t>
      </w:r>
      <w:r w:rsidRPr="00D34F06">
        <w:rPr>
          <w:kern w:val="28"/>
          <w:sz w:val="28"/>
          <w:szCs w:val="28"/>
          <w:lang w:val="en-US"/>
        </w:rPr>
        <w:t>Viber</w:t>
      </w:r>
      <w:r w:rsidRPr="00DD1182">
        <w:rPr>
          <w:kern w:val="28"/>
          <w:sz w:val="28"/>
          <w:szCs w:val="28"/>
          <w:lang w:val="uk-UA"/>
        </w:rPr>
        <w:t>-групах «Вихователі-батьки».</w:t>
      </w:r>
    </w:p>
    <w:p w:rsidR="00D34F06" w:rsidRDefault="004A3E2E" w:rsidP="00D34F06">
      <w:pPr>
        <w:ind w:firstLine="708"/>
        <w:jc w:val="both"/>
        <w:rPr>
          <w:b/>
          <w:sz w:val="28"/>
          <w:szCs w:val="28"/>
          <w:lang w:val="uk-UA"/>
        </w:rPr>
      </w:pPr>
      <w:r>
        <w:rPr>
          <w:b/>
          <w:sz w:val="28"/>
          <w:szCs w:val="28"/>
          <w:shd w:val="clear" w:color="auto" w:fill="FFFFFF"/>
          <w:lang w:val="uk-UA"/>
        </w:rPr>
        <w:t>П</w:t>
      </w:r>
      <w:r w:rsidRPr="004A3E2E">
        <w:rPr>
          <w:b/>
          <w:sz w:val="28"/>
          <w:szCs w:val="28"/>
          <w:shd w:val="clear" w:color="auto" w:fill="FFFFFF"/>
          <w:lang w:val="uk-UA"/>
        </w:rPr>
        <w:t>осиленню патріотичного виховання</w:t>
      </w:r>
      <w:r>
        <w:rPr>
          <w:b/>
          <w:sz w:val="28"/>
          <w:szCs w:val="28"/>
          <w:shd w:val="clear" w:color="auto" w:fill="FFFFFF"/>
          <w:lang w:val="uk-UA"/>
        </w:rPr>
        <w:t xml:space="preserve"> в цьому році</w:t>
      </w:r>
      <w:r w:rsidRPr="004A3E2E">
        <w:rPr>
          <w:b/>
          <w:sz w:val="28"/>
          <w:szCs w:val="28"/>
          <w:lang w:val="uk-UA"/>
        </w:rPr>
        <w:t xml:space="preserve"> </w:t>
      </w:r>
      <w:r>
        <w:rPr>
          <w:b/>
          <w:sz w:val="28"/>
          <w:szCs w:val="28"/>
          <w:lang w:val="uk-UA"/>
        </w:rPr>
        <w:t>також сприяла участь працівників ЗДО</w:t>
      </w:r>
      <w:r w:rsidR="00D34F06" w:rsidRPr="004A3E2E">
        <w:rPr>
          <w:b/>
          <w:sz w:val="28"/>
          <w:szCs w:val="28"/>
          <w:shd w:val="clear" w:color="auto" w:fill="FFFFFF"/>
          <w:lang w:val="uk-UA"/>
        </w:rPr>
        <w:t>, вихованців закладу та їх  батьків у благодійних акціях  «Подарунок для захисників»,  «Малюнок солдату»,  волонтерств</w:t>
      </w:r>
      <w:r>
        <w:rPr>
          <w:b/>
          <w:sz w:val="28"/>
          <w:szCs w:val="28"/>
          <w:shd w:val="clear" w:color="auto" w:fill="FFFFFF"/>
          <w:lang w:val="uk-UA"/>
        </w:rPr>
        <w:t xml:space="preserve">о та </w:t>
      </w:r>
      <w:r w:rsidRPr="00B6333A">
        <w:rPr>
          <w:b/>
          <w:sz w:val="28"/>
          <w:szCs w:val="28"/>
          <w:shd w:val="clear" w:color="auto" w:fill="FFFFFF"/>
          <w:lang w:val="uk-UA"/>
        </w:rPr>
        <w:t xml:space="preserve">донаторсто </w:t>
      </w:r>
      <w:r>
        <w:rPr>
          <w:b/>
          <w:sz w:val="28"/>
          <w:szCs w:val="28"/>
          <w:shd w:val="clear" w:color="auto" w:fill="FFFFFF"/>
          <w:lang w:val="uk-UA"/>
        </w:rPr>
        <w:t xml:space="preserve">у </w:t>
      </w:r>
      <w:r w:rsidR="0019109A">
        <w:rPr>
          <w:b/>
          <w:sz w:val="28"/>
          <w:szCs w:val="28"/>
          <w:shd w:val="clear" w:color="auto" w:fill="FFFFFF"/>
          <w:lang w:val="uk-UA"/>
        </w:rPr>
        <w:t>різних</w:t>
      </w:r>
      <w:r>
        <w:rPr>
          <w:b/>
          <w:sz w:val="28"/>
          <w:szCs w:val="28"/>
          <w:shd w:val="clear" w:color="auto" w:fill="FFFFFF"/>
          <w:lang w:val="uk-UA"/>
        </w:rPr>
        <w:t xml:space="preserve"> його проявах</w:t>
      </w:r>
      <w:r w:rsidR="0019109A">
        <w:rPr>
          <w:b/>
          <w:sz w:val="28"/>
          <w:szCs w:val="28"/>
          <w:shd w:val="clear" w:color="auto" w:fill="FFFFFF"/>
          <w:lang w:val="uk-UA"/>
        </w:rPr>
        <w:t xml:space="preserve"> в період воєнного стану</w:t>
      </w:r>
      <w:r w:rsidR="00D34F06" w:rsidRPr="004A3E2E">
        <w:rPr>
          <w:b/>
          <w:sz w:val="28"/>
          <w:szCs w:val="28"/>
          <w:lang w:val="uk-UA"/>
        </w:rPr>
        <w:t xml:space="preserve"> </w:t>
      </w:r>
    </w:p>
    <w:p w:rsidR="00297E39" w:rsidRDefault="00297E39" w:rsidP="00D34F06">
      <w:pPr>
        <w:ind w:firstLine="708"/>
        <w:jc w:val="both"/>
        <w:rPr>
          <w:b/>
          <w:sz w:val="28"/>
          <w:szCs w:val="28"/>
          <w:lang w:val="uk-UA"/>
        </w:rPr>
      </w:pPr>
    </w:p>
    <w:p w:rsidR="00F6409E" w:rsidRPr="003331D4" w:rsidRDefault="00F6409E" w:rsidP="00F6409E">
      <w:pPr>
        <w:ind w:firstLine="708"/>
        <w:jc w:val="both"/>
        <w:rPr>
          <w:b/>
          <w:i/>
          <w:sz w:val="28"/>
          <w:szCs w:val="28"/>
          <w:lang w:val="uk-UA"/>
        </w:rPr>
      </w:pPr>
      <w:r w:rsidRPr="003331D4">
        <w:rPr>
          <w:b/>
          <w:i/>
          <w:sz w:val="28"/>
          <w:szCs w:val="28"/>
          <w:lang w:val="uk-UA"/>
        </w:rPr>
        <w:t>Хочеться відзначити спільну роботу екологічно</w:t>
      </w:r>
      <w:r>
        <w:rPr>
          <w:b/>
          <w:i/>
          <w:sz w:val="28"/>
          <w:szCs w:val="28"/>
          <w:lang w:val="uk-UA"/>
        </w:rPr>
        <w:t>го відділу</w:t>
      </w:r>
      <w:r w:rsidRPr="003331D4">
        <w:rPr>
          <w:b/>
          <w:i/>
          <w:sz w:val="28"/>
          <w:szCs w:val="28"/>
          <w:lang w:val="uk-UA"/>
        </w:rPr>
        <w:t xml:space="preserve"> Луцької міської ради, які закупили для ЗДО компостер, батьківської громади ЗДО та вихователів середніх груп (Сінкевич Н.О., Іванова К.О., Кутова В.М.), які  провели з дітьми та батьками серію занять, розваг з екологічної тематики, навчилися компостуванню та збереженню навколишнього середовища. </w:t>
      </w:r>
      <w:r>
        <w:rPr>
          <w:b/>
          <w:i/>
          <w:sz w:val="28"/>
          <w:szCs w:val="28"/>
          <w:lang w:val="uk-UA"/>
        </w:rPr>
        <w:t xml:space="preserve">Згідно розробленого плану роботи ЗДО </w:t>
      </w:r>
      <w:r w:rsidRPr="003331D4">
        <w:rPr>
          <w:b/>
          <w:i/>
          <w:sz w:val="28"/>
          <w:szCs w:val="28"/>
          <w:lang w:val="uk-UA"/>
        </w:rPr>
        <w:t>на високому рівні</w:t>
      </w:r>
      <w:r>
        <w:rPr>
          <w:b/>
          <w:i/>
          <w:sz w:val="28"/>
          <w:szCs w:val="28"/>
          <w:lang w:val="uk-UA"/>
        </w:rPr>
        <w:t xml:space="preserve"> пройшла розвага </w:t>
      </w:r>
      <w:r w:rsidRPr="003331D4">
        <w:rPr>
          <w:b/>
          <w:i/>
          <w:sz w:val="28"/>
          <w:szCs w:val="28"/>
          <w:lang w:val="uk-UA"/>
        </w:rPr>
        <w:t xml:space="preserve"> «Веселий світ компостера» </w:t>
      </w:r>
    </w:p>
    <w:p w:rsidR="00F6409E" w:rsidRDefault="00F6409E" w:rsidP="00D34F06">
      <w:pPr>
        <w:ind w:firstLine="708"/>
        <w:jc w:val="both"/>
        <w:rPr>
          <w:b/>
          <w:sz w:val="28"/>
          <w:szCs w:val="28"/>
          <w:lang w:val="uk-UA"/>
        </w:rPr>
      </w:pPr>
    </w:p>
    <w:p w:rsidR="00FD7FEC" w:rsidRDefault="00D34F06" w:rsidP="00FD7FEC">
      <w:pPr>
        <w:ind w:firstLine="708"/>
        <w:jc w:val="center"/>
        <w:rPr>
          <w:b/>
          <w:sz w:val="32"/>
          <w:szCs w:val="32"/>
          <w:u w:val="single"/>
          <w:lang w:val="uk-UA"/>
        </w:rPr>
      </w:pPr>
      <w:r w:rsidRPr="004A3E2E">
        <w:rPr>
          <w:b/>
          <w:sz w:val="32"/>
          <w:szCs w:val="32"/>
          <w:u w:val="single"/>
          <w:lang w:val="uk-UA"/>
        </w:rPr>
        <w:t xml:space="preserve">В ЗДО забезпечуються процеси наступності дошкільної та початкової освіти відповідно Угоди про співпрацю </w:t>
      </w:r>
    </w:p>
    <w:p w:rsidR="00FD7FEC" w:rsidRDefault="00D34F06" w:rsidP="00FD7FEC">
      <w:pPr>
        <w:ind w:firstLine="708"/>
        <w:jc w:val="center"/>
        <w:rPr>
          <w:sz w:val="28"/>
          <w:szCs w:val="28"/>
          <w:lang w:val="uk-UA"/>
        </w:rPr>
      </w:pPr>
      <w:r w:rsidRPr="004A3E2E">
        <w:rPr>
          <w:b/>
          <w:sz w:val="32"/>
          <w:szCs w:val="32"/>
          <w:u w:val="single"/>
          <w:lang w:val="uk-UA"/>
        </w:rPr>
        <w:t>між ЗДО і ЗЗСО №17.</w:t>
      </w:r>
    </w:p>
    <w:p w:rsidR="00D34F06" w:rsidRPr="004A3E2E" w:rsidRDefault="00D34F06" w:rsidP="00D34F06">
      <w:pPr>
        <w:ind w:firstLine="708"/>
        <w:jc w:val="both"/>
        <w:rPr>
          <w:sz w:val="28"/>
          <w:szCs w:val="28"/>
          <w:lang w:val="uk-UA"/>
        </w:rPr>
      </w:pPr>
      <w:r w:rsidRPr="004A3E2E">
        <w:rPr>
          <w:sz w:val="28"/>
          <w:szCs w:val="28"/>
          <w:shd w:val="clear" w:color="auto" w:fill="FFFFFF"/>
          <w:lang w:val="uk-UA"/>
        </w:rPr>
        <w:t xml:space="preserve">На основі угоди щорічно розробляється План спільних заходів. 53% педагогів охарактеризували рівень забезпечення </w:t>
      </w:r>
      <w:r w:rsidRPr="004A3E2E">
        <w:rPr>
          <w:sz w:val="28"/>
          <w:szCs w:val="28"/>
          <w:lang w:val="uk-UA"/>
        </w:rPr>
        <w:t xml:space="preserve">наступності між дошкільною та початковою освітою як достатній, а 47% - як високий. Серед заходів, спрямованих на забезпечення наступності найбільша кількість опитаних (90%) назвали інформування дітей та їхніх батьків про особливості навчання в школі. </w:t>
      </w:r>
      <w:r w:rsidRPr="004A3E2E">
        <w:rPr>
          <w:sz w:val="28"/>
          <w:szCs w:val="28"/>
          <w:lang w:val="uk-UA"/>
        </w:rPr>
        <w:lastRenderedPageBreak/>
        <w:t xml:space="preserve">Більшість надають переваги визначенню рівнів досягнення дошкільної зрілості і надання консультативної допомоги; попередньому знайомству вчителів зі своїми майбутніми учнями, запрошенню представників ЗЗСО на батьківські збори в ЗДО. </w:t>
      </w:r>
    </w:p>
    <w:p w:rsidR="00D34F06" w:rsidRPr="004A3E2E" w:rsidRDefault="00D34F06" w:rsidP="00D34F06">
      <w:pPr>
        <w:ind w:firstLine="708"/>
        <w:jc w:val="both"/>
        <w:rPr>
          <w:sz w:val="28"/>
          <w:szCs w:val="28"/>
          <w:lang w:val="uk-UA"/>
        </w:rPr>
      </w:pPr>
    </w:p>
    <w:p w:rsidR="00D34F06" w:rsidRPr="005C7572" w:rsidRDefault="00D34F06" w:rsidP="00D34F06">
      <w:pPr>
        <w:pStyle w:val="a3"/>
        <w:ind w:firstLine="360"/>
        <w:jc w:val="both"/>
        <w:rPr>
          <w:rFonts w:ascii="Times New Roman" w:hAnsi="Times New Roman"/>
          <w:sz w:val="32"/>
          <w:szCs w:val="32"/>
          <w:u w:val="single"/>
        </w:rPr>
      </w:pPr>
      <w:r w:rsidRPr="00D34F06">
        <w:rPr>
          <w:i/>
          <w:color w:val="548DD4"/>
          <w:sz w:val="28"/>
          <w:szCs w:val="28"/>
        </w:rPr>
        <w:tab/>
      </w:r>
      <w:r w:rsidRPr="005C7572">
        <w:rPr>
          <w:rFonts w:ascii="Times New Roman" w:hAnsi="Times New Roman"/>
          <w:b/>
          <w:sz w:val="32"/>
          <w:szCs w:val="32"/>
          <w:u w:val="single"/>
        </w:rPr>
        <w:t>Продовжується тісна співпраця з</w:t>
      </w:r>
      <w:r w:rsidR="004E54CF" w:rsidRPr="005C7572">
        <w:rPr>
          <w:rFonts w:ascii="Times New Roman" w:hAnsi="Times New Roman"/>
          <w:b/>
          <w:sz w:val="32"/>
          <w:szCs w:val="32"/>
          <w:u w:val="single"/>
        </w:rPr>
        <w:t xml:space="preserve"> освітніми закладами</w:t>
      </w:r>
      <w:r w:rsidRPr="005C7572">
        <w:rPr>
          <w:rFonts w:ascii="Times New Roman" w:hAnsi="Times New Roman"/>
          <w:b/>
          <w:sz w:val="32"/>
          <w:szCs w:val="32"/>
          <w:u w:val="single"/>
        </w:rPr>
        <w:t>: з ВНУ</w:t>
      </w:r>
      <w:r w:rsidR="004E54CF" w:rsidRPr="005C7572">
        <w:rPr>
          <w:rFonts w:ascii="Times New Roman" w:hAnsi="Times New Roman"/>
          <w:b/>
          <w:sz w:val="32"/>
          <w:szCs w:val="32"/>
          <w:u w:val="single"/>
        </w:rPr>
        <w:t>,</w:t>
      </w:r>
      <w:r w:rsidR="00A37A89">
        <w:rPr>
          <w:rFonts w:ascii="Times New Roman" w:hAnsi="Times New Roman"/>
          <w:b/>
          <w:sz w:val="32"/>
          <w:szCs w:val="32"/>
          <w:u w:val="single"/>
        </w:rPr>
        <w:t xml:space="preserve"> п</w:t>
      </w:r>
      <w:r w:rsidR="004E54CF" w:rsidRPr="005C7572">
        <w:rPr>
          <w:rFonts w:ascii="Times New Roman" w:hAnsi="Times New Roman"/>
          <w:b/>
          <w:sz w:val="32"/>
          <w:szCs w:val="32"/>
          <w:u w:val="single"/>
        </w:rPr>
        <w:t xml:space="preserve">едколеджем </w:t>
      </w:r>
      <w:r w:rsidRPr="00A37A89">
        <w:rPr>
          <w:rFonts w:ascii="Times New Roman" w:hAnsi="Times New Roman"/>
          <w:i/>
          <w:sz w:val="28"/>
          <w:szCs w:val="28"/>
          <w:u w:val="single"/>
        </w:rPr>
        <w:t xml:space="preserve">(на базі ЗДО </w:t>
      </w:r>
      <w:r w:rsidR="00F6409E">
        <w:rPr>
          <w:rFonts w:ascii="Times New Roman" w:hAnsi="Times New Roman"/>
          <w:i/>
          <w:sz w:val="28"/>
          <w:szCs w:val="28"/>
          <w:u w:val="single"/>
        </w:rPr>
        <w:t xml:space="preserve">протягом року </w:t>
      </w:r>
      <w:r w:rsidRPr="00A37A89">
        <w:rPr>
          <w:rFonts w:ascii="Times New Roman" w:hAnsi="Times New Roman"/>
          <w:i/>
          <w:sz w:val="28"/>
          <w:szCs w:val="28"/>
          <w:u w:val="single"/>
        </w:rPr>
        <w:t xml:space="preserve">студенти </w:t>
      </w:r>
      <w:r w:rsidR="00156955">
        <w:rPr>
          <w:rFonts w:ascii="Times New Roman" w:hAnsi="Times New Roman"/>
          <w:i/>
          <w:sz w:val="28"/>
          <w:szCs w:val="28"/>
          <w:u w:val="single"/>
        </w:rPr>
        <w:t>ВНУ та коледжу проходять</w:t>
      </w:r>
      <w:r w:rsidRPr="00A37A89">
        <w:rPr>
          <w:rFonts w:ascii="Times New Roman" w:hAnsi="Times New Roman"/>
          <w:i/>
          <w:sz w:val="28"/>
          <w:szCs w:val="28"/>
          <w:u w:val="single"/>
        </w:rPr>
        <w:t xml:space="preserve"> практику </w:t>
      </w:r>
      <w:r w:rsidR="00156955">
        <w:rPr>
          <w:rFonts w:ascii="Times New Roman" w:hAnsi="Times New Roman"/>
          <w:i/>
          <w:sz w:val="28"/>
          <w:szCs w:val="28"/>
          <w:u w:val="single"/>
        </w:rPr>
        <w:t xml:space="preserve">з </w:t>
      </w:r>
      <w:r w:rsidRPr="00A37A89">
        <w:rPr>
          <w:rFonts w:ascii="Times New Roman" w:hAnsi="Times New Roman"/>
          <w:i/>
          <w:sz w:val="28"/>
          <w:szCs w:val="28"/>
          <w:u w:val="single"/>
        </w:rPr>
        <w:t>напряму підготовки «Дошкільна освіта»).</w:t>
      </w:r>
    </w:p>
    <w:p w:rsidR="00D34F06" w:rsidRDefault="00D34F06" w:rsidP="00387508">
      <w:pPr>
        <w:pStyle w:val="a3"/>
        <w:ind w:firstLine="708"/>
        <w:jc w:val="center"/>
        <w:rPr>
          <w:rFonts w:ascii="Times New Roman" w:hAnsi="Times New Roman"/>
          <w:b/>
          <w:sz w:val="28"/>
          <w:szCs w:val="28"/>
          <w:u w:val="single"/>
        </w:rPr>
      </w:pPr>
    </w:p>
    <w:p w:rsidR="00E55209" w:rsidRPr="00E315F7" w:rsidRDefault="00E55209" w:rsidP="00E55209">
      <w:pPr>
        <w:jc w:val="center"/>
        <w:rPr>
          <w:b/>
          <w:sz w:val="28"/>
          <w:szCs w:val="28"/>
          <w:u w:val="single"/>
          <w:lang w:val="uk-UA" w:eastAsia="en-US"/>
        </w:rPr>
      </w:pPr>
      <w:r w:rsidRPr="00E315F7">
        <w:rPr>
          <w:b/>
          <w:sz w:val="28"/>
          <w:szCs w:val="28"/>
          <w:u w:val="single"/>
          <w:lang w:val="uk-UA" w:eastAsia="en-US"/>
        </w:rPr>
        <w:t>Співпраця з управлінням надзвичайних ситуацій, пожежної охорони в м. Луцьк з питань охорони життя і безпеки життєдіяльності дошкільників з метою ефективного проведення заходів  Тиж</w:t>
      </w:r>
      <w:r w:rsidR="00ED6D34" w:rsidRPr="00E315F7">
        <w:rPr>
          <w:b/>
          <w:sz w:val="28"/>
          <w:szCs w:val="28"/>
          <w:u w:val="single"/>
          <w:lang w:val="uk-UA" w:eastAsia="en-US"/>
        </w:rPr>
        <w:t>ня</w:t>
      </w:r>
      <w:r w:rsidRPr="00E315F7">
        <w:rPr>
          <w:b/>
          <w:sz w:val="28"/>
          <w:szCs w:val="28"/>
          <w:u w:val="single"/>
          <w:lang w:val="uk-UA" w:eastAsia="en-US"/>
        </w:rPr>
        <w:t xml:space="preserve"> безпеки дитини.  </w:t>
      </w:r>
    </w:p>
    <w:p w:rsidR="00ED6D34" w:rsidRPr="0023495E" w:rsidRDefault="00ED6D34" w:rsidP="00ED6D34">
      <w:pPr>
        <w:ind w:firstLine="708"/>
        <w:jc w:val="both"/>
        <w:rPr>
          <w:sz w:val="28"/>
          <w:szCs w:val="28"/>
          <w:lang w:val="uk-UA"/>
        </w:rPr>
      </w:pPr>
      <w:r w:rsidRPr="0023495E">
        <w:rPr>
          <w:sz w:val="28"/>
          <w:szCs w:val="28"/>
          <w:lang w:val="uk-UA" w:eastAsia="en-US"/>
        </w:rPr>
        <w:t>Зустріч рятувальників ЛУЦЬКОГО РАЙОННОГО УПРАВЛІННЯ ГУ ДСНС України у Волинській області із колективом ЗДО дала можливість ще раз закріпити свої знання, обговорити та відпрацювати дії у разі виникнення пожеж, заходи безпеки під час сигналу «Повітряна тривога», також рятувальники розповіли про заходи, які потрібно проводити при виявленні невідомого предмету, який може бути вибухонебезпечним. В свою чергу колектив продемонстрував свою роботу,</w:t>
      </w:r>
      <w:r w:rsidR="0023495E" w:rsidRPr="0023495E">
        <w:rPr>
          <w:sz w:val="28"/>
          <w:szCs w:val="28"/>
          <w:lang w:val="uk-UA" w:eastAsia="en-US"/>
        </w:rPr>
        <w:t xml:space="preserve"> свої напрацювання з питань безпеки життєдіяльності дитини. </w:t>
      </w:r>
    </w:p>
    <w:p w:rsidR="00E315F7" w:rsidRPr="00E315F7" w:rsidRDefault="00E315F7" w:rsidP="00387508">
      <w:pPr>
        <w:pStyle w:val="a3"/>
        <w:ind w:firstLine="708"/>
        <w:jc w:val="center"/>
        <w:rPr>
          <w:rFonts w:ascii="Times New Roman" w:hAnsi="Times New Roman"/>
          <w:b/>
          <w:sz w:val="32"/>
          <w:szCs w:val="32"/>
          <w:u w:val="single"/>
        </w:rPr>
      </w:pPr>
      <w:r w:rsidRPr="00E315F7">
        <w:rPr>
          <w:rFonts w:ascii="Times New Roman" w:hAnsi="Times New Roman"/>
          <w:b/>
          <w:sz w:val="32"/>
          <w:szCs w:val="32"/>
          <w:u w:val="single"/>
        </w:rPr>
        <w:t>Охорона праці</w:t>
      </w:r>
    </w:p>
    <w:p w:rsidR="00410CA9" w:rsidRPr="00167E61" w:rsidRDefault="00AA3662" w:rsidP="00167E61">
      <w:pPr>
        <w:pStyle w:val="af2"/>
        <w:spacing w:before="0" w:beforeAutospacing="0" w:after="0" w:afterAutospacing="0"/>
        <w:ind w:firstLine="708"/>
        <w:jc w:val="both"/>
        <w:rPr>
          <w:sz w:val="28"/>
          <w:szCs w:val="28"/>
        </w:rPr>
      </w:pPr>
      <w:r w:rsidRPr="00167E61">
        <w:rPr>
          <w:sz w:val="28"/>
          <w:szCs w:val="28"/>
        </w:rPr>
        <w:t xml:space="preserve">Одна з умов створення безпечного освітнього середовища – знання та дотримання працівниками закладу вимог охорони праці, безпеки життєдіяльності, пожежної безпеки, цивільного захисту. </w:t>
      </w:r>
    </w:p>
    <w:p w:rsidR="00516875" w:rsidRPr="008043DF" w:rsidRDefault="00410CA9" w:rsidP="00362594">
      <w:pPr>
        <w:ind w:firstLine="708"/>
        <w:jc w:val="both"/>
        <w:rPr>
          <w:sz w:val="28"/>
          <w:szCs w:val="28"/>
          <w:lang w:val="uk-UA"/>
        </w:rPr>
      </w:pPr>
      <w:r w:rsidRPr="00E315F7">
        <w:rPr>
          <w:i/>
          <w:sz w:val="28"/>
          <w:szCs w:val="28"/>
          <w:u w:val="single"/>
          <w:lang w:val="uk-UA"/>
        </w:rPr>
        <w:t xml:space="preserve">У закладі проводиться систематична робота з охорони праці та безпеки життєдіяльності: </w:t>
      </w:r>
      <w:r w:rsidRPr="008043DF">
        <w:rPr>
          <w:sz w:val="28"/>
          <w:szCs w:val="28"/>
          <w:lang w:val="uk-UA"/>
        </w:rPr>
        <w:t xml:space="preserve">призначені відповідальні; розроблені, затверджені та обліковані інструкції,  проводяться інструктажі з охорони праці та безпеки життєдіяльності з усіма категоріями працівників; розроблені та поетапно виконуються комплексні плани-заходи з охорон праці та пожежної безпеки.  </w:t>
      </w:r>
      <w:r w:rsidR="00DE1BF6">
        <w:rPr>
          <w:sz w:val="28"/>
          <w:szCs w:val="28"/>
          <w:lang w:val="uk-UA"/>
        </w:rPr>
        <w:t>З</w:t>
      </w:r>
      <w:r w:rsidRPr="008043DF">
        <w:rPr>
          <w:sz w:val="28"/>
          <w:szCs w:val="28"/>
          <w:lang w:val="uk-UA"/>
        </w:rPr>
        <w:t>аклад здійснює свою діяльність відповідно до вимог Санітарного регламенту</w:t>
      </w:r>
      <w:r w:rsidR="00DE1BF6">
        <w:rPr>
          <w:sz w:val="28"/>
          <w:szCs w:val="28"/>
          <w:lang w:val="uk-UA"/>
        </w:rPr>
        <w:t>.</w:t>
      </w:r>
      <w:r w:rsidRPr="008043DF">
        <w:rPr>
          <w:sz w:val="28"/>
          <w:szCs w:val="28"/>
          <w:lang w:val="uk-UA"/>
        </w:rPr>
        <w:t xml:space="preserve"> Згідно вимог заклад забезпечено необхідною кількістю засобів індивідуального захисту, дезінфікуючих та миючих засобів тощо. Зроблено підбірку просвітницьких матеріалів щодо питання профілактики </w:t>
      </w:r>
      <w:r w:rsidR="00DE1BF6">
        <w:rPr>
          <w:sz w:val="28"/>
          <w:szCs w:val="28"/>
          <w:lang w:val="uk-UA"/>
        </w:rPr>
        <w:t xml:space="preserve">вірусних </w:t>
      </w:r>
      <w:r w:rsidRPr="008043DF">
        <w:rPr>
          <w:sz w:val="28"/>
          <w:szCs w:val="28"/>
          <w:lang w:val="uk-UA"/>
        </w:rPr>
        <w:t>інфекці</w:t>
      </w:r>
      <w:r w:rsidR="00DE1BF6">
        <w:rPr>
          <w:sz w:val="28"/>
          <w:szCs w:val="28"/>
          <w:lang w:val="uk-UA"/>
        </w:rPr>
        <w:t>й</w:t>
      </w:r>
      <w:r w:rsidRPr="008043DF">
        <w:rPr>
          <w:sz w:val="28"/>
          <w:szCs w:val="28"/>
          <w:lang w:val="uk-UA"/>
        </w:rPr>
        <w:t>; пам’яток «Порядок дій населення на випадок надзвичайних ситуацій» («Поради на випадок бойових дій», «Порядок дій під час проведення евакуації», «Якщо у приміщенні розбито термометр», «Дії у випадку пожежі», «До кого звернутись у випадку небезпеки» тощо; оновлено загальносадкові стенди «Безпека життєдіяльності», «Поведінка під час виникнення пожежі», «Цивільний захист», «Діти, увага!».</w:t>
      </w:r>
      <w:r w:rsidR="00516875" w:rsidRPr="008043DF">
        <w:rPr>
          <w:sz w:val="28"/>
          <w:szCs w:val="28"/>
          <w:lang w:val="uk-UA"/>
        </w:rPr>
        <w:t xml:space="preserve">  </w:t>
      </w:r>
    </w:p>
    <w:p w:rsidR="00BD59A6" w:rsidRPr="008043DF" w:rsidRDefault="00CC2168" w:rsidP="00362594">
      <w:pPr>
        <w:pStyle w:val="a3"/>
        <w:jc w:val="both"/>
        <w:rPr>
          <w:rFonts w:ascii="Times New Roman" w:hAnsi="Times New Roman"/>
          <w:b/>
          <w:bCs/>
          <w:sz w:val="28"/>
          <w:szCs w:val="28"/>
          <w:lang w:eastAsia="ru-RU"/>
        </w:rPr>
      </w:pPr>
      <w:r w:rsidRPr="008043DF">
        <w:rPr>
          <w:rFonts w:ascii="Times New Roman" w:hAnsi="Times New Roman"/>
          <w:sz w:val="28"/>
          <w:szCs w:val="28"/>
        </w:rPr>
        <w:t xml:space="preserve">З </w:t>
      </w:r>
      <w:r w:rsidRPr="008A7FF7">
        <w:rPr>
          <w:rFonts w:ascii="Times New Roman" w:hAnsi="Times New Roman"/>
          <w:i/>
          <w:sz w:val="28"/>
          <w:szCs w:val="28"/>
          <w:u w:val="single"/>
        </w:rPr>
        <w:t>в</w:t>
      </w:r>
      <w:r w:rsidR="00516875" w:rsidRPr="008A7FF7">
        <w:rPr>
          <w:rFonts w:ascii="Times New Roman" w:hAnsi="Times New Roman"/>
          <w:i/>
          <w:sz w:val="28"/>
          <w:szCs w:val="28"/>
          <w:u w:val="single"/>
        </w:rPr>
        <w:t>ведення</w:t>
      </w:r>
      <w:r w:rsidRPr="008A7FF7">
        <w:rPr>
          <w:rFonts w:ascii="Times New Roman" w:hAnsi="Times New Roman"/>
          <w:i/>
          <w:sz w:val="28"/>
          <w:szCs w:val="28"/>
          <w:u w:val="single"/>
        </w:rPr>
        <w:t>м</w:t>
      </w:r>
      <w:r w:rsidR="00516875" w:rsidRPr="008A7FF7">
        <w:rPr>
          <w:rFonts w:ascii="Times New Roman" w:hAnsi="Times New Roman"/>
          <w:i/>
          <w:sz w:val="28"/>
          <w:szCs w:val="28"/>
          <w:u w:val="single"/>
        </w:rPr>
        <w:t xml:space="preserve"> воєнного стану</w:t>
      </w:r>
      <w:r w:rsidR="00516875" w:rsidRPr="008043DF">
        <w:rPr>
          <w:rFonts w:ascii="Times New Roman" w:hAnsi="Times New Roman"/>
          <w:sz w:val="28"/>
          <w:szCs w:val="28"/>
        </w:rPr>
        <w:t xml:space="preserve"> в країні </w:t>
      </w:r>
      <w:r w:rsidR="003C1332" w:rsidRPr="008043DF">
        <w:rPr>
          <w:rFonts w:ascii="Times New Roman" w:hAnsi="Times New Roman"/>
          <w:sz w:val="28"/>
          <w:szCs w:val="28"/>
        </w:rPr>
        <w:t>зазнала змін й організація роботи з БЖ</w:t>
      </w:r>
      <w:r w:rsidR="00516875" w:rsidRPr="008043DF">
        <w:rPr>
          <w:rFonts w:ascii="Times New Roman" w:hAnsi="Times New Roman"/>
          <w:sz w:val="28"/>
          <w:szCs w:val="28"/>
        </w:rPr>
        <w:t xml:space="preserve">. </w:t>
      </w:r>
      <w:r w:rsidR="003C1332" w:rsidRPr="008043DF">
        <w:rPr>
          <w:rFonts w:ascii="Times New Roman" w:hAnsi="Times New Roman"/>
          <w:sz w:val="28"/>
          <w:szCs w:val="28"/>
        </w:rPr>
        <w:t>Діяльність закладу скеровувалася відповідно Методичних рекомендацій щодо здійснення освітньої роботи з питань дошкільної освіти на період дії правового режиму воєнного стану</w:t>
      </w:r>
      <w:r w:rsidR="003C1332" w:rsidRPr="008043DF">
        <w:rPr>
          <w:rFonts w:ascii="Times New Roman" w:hAnsi="Times New Roman"/>
          <w:color w:val="FF0000"/>
          <w:sz w:val="28"/>
          <w:szCs w:val="28"/>
        </w:rPr>
        <w:t xml:space="preserve"> </w:t>
      </w:r>
      <w:r w:rsidR="003C1332" w:rsidRPr="008043DF">
        <w:rPr>
          <w:rFonts w:ascii="Times New Roman" w:hAnsi="Times New Roman"/>
          <w:sz w:val="28"/>
          <w:szCs w:val="28"/>
        </w:rPr>
        <w:t xml:space="preserve">та іншими законодавчими документами </w:t>
      </w:r>
      <w:r w:rsidR="001F4BB3" w:rsidRPr="008043DF">
        <w:rPr>
          <w:rFonts w:ascii="Times New Roman" w:hAnsi="Times New Roman"/>
          <w:sz w:val="28"/>
          <w:szCs w:val="28"/>
        </w:rPr>
        <w:t xml:space="preserve">МОН і була спрямована на </w:t>
      </w:r>
      <w:r w:rsidR="006B4D25" w:rsidRPr="008043DF">
        <w:rPr>
          <w:rFonts w:ascii="Times New Roman" w:hAnsi="Times New Roman"/>
          <w:sz w:val="28"/>
          <w:szCs w:val="28"/>
        </w:rPr>
        <w:t xml:space="preserve">роз’яснювальну роботу щодо безпечної поведінки </w:t>
      </w:r>
      <w:r w:rsidR="001F4BB3" w:rsidRPr="008043DF">
        <w:rPr>
          <w:rFonts w:ascii="Times New Roman" w:hAnsi="Times New Roman"/>
          <w:sz w:val="28"/>
          <w:szCs w:val="28"/>
        </w:rPr>
        <w:t>усіх учасників освітнього процесу</w:t>
      </w:r>
      <w:r w:rsidR="006B4D25" w:rsidRPr="008043DF">
        <w:rPr>
          <w:rFonts w:ascii="Times New Roman" w:hAnsi="Times New Roman"/>
          <w:sz w:val="28"/>
          <w:szCs w:val="28"/>
        </w:rPr>
        <w:t xml:space="preserve"> у надзвичайних ситуаціях. </w:t>
      </w:r>
      <w:r w:rsidR="003F7C84" w:rsidRPr="008043DF">
        <w:rPr>
          <w:rFonts w:ascii="Times New Roman" w:hAnsi="Times New Roman"/>
          <w:sz w:val="28"/>
          <w:szCs w:val="28"/>
          <w:lang w:eastAsia="ru-RU"/>
        </w:rPr>
        <w:t xml:space="preserve">У зв’язку, </w:t>
      </w:r>
      <w:r w:rsidR="006B4D25" w:rsidRPr="008043DF">
        <w:rPr>
          <w:rFonts w:ascii="Times New Roman" w:hAnsi="Times New Roman"/>
          <w:sz w:val="28"/>
          <w:szCs w:val="28"/>
          <w:lang w:eastAsia="ru-RU"/>
        </w:rPr>
        <w:t>спочатку з епідеміологічною ситуацією</w:t>
      </w:r>
      <w:r w:rsidR="000B6128" w:rsidRPr="008043DF">
        <w:rPr>
          <w:rFonts w:ascii="Times New Roman" w:hAnsi="Times New Roman"/>
          <w:sz w:val="28"/>
          <w:szCs w:val="28"/>
          <w:lang w:eastAsia="ru-RU"/>
        </w:rPr>
        <w:t xml:space="preserve">, а потім в умовах війни, </w:t>
      </w:r>
      <w:r w:rsidR="006B4D25" w:rsidRPr="008043DF">
        <w:rPr>
          <w:rFonts w:ascii="Times New Roman" w:hAnsi="Times New Roman"/>
          <w:sz w:val="28"/>
          <w:szCs w:val="28"/>
          <w:lang w:eastAsia="ru-RU"/>
        </w:rPr>
        <w:t xml:space="preserve"> спілкування з батьками </w:t>
      </w:r>
      <w:r w:rsidR="006B4D25" w:rsidRPr="008043DF">
        <w:rPr>
          <w:rFonts w:ascii="Times New Roman" w:hAnsi="Times New Roman"/>
          <w:sz w:val="28"/>
          <w:szCs w:val="28"/>
          <w:lang w:eastAsia="ru-RU"/>
        </w:rPr>
        <w:lastRenderedPageBreak/>
        <w:t>проходи</w:t>
      </w:r>
      <w:r w:rsidR="003F7C84" w:rsidRPr="008043DF">
        <w:rPr>
          <w:rFonts w:ascii="Times New Roman" w:hAnsi="Times New Roman"/>
          <w:sz w:val="28"/>
          <w:szCs w:val="28"/>
          <w:lang w:eastAsia="ru-RU"/>
        </w:rPr>
        <w:t>ло</w:t>
      </w:r>
      <w:r w:rsidR="006B4D25" w:rsidRPr="008043DF">
        <w:rPr>
          <w:rFonts w:ascii="Times New Roman" w:hAnsi="Times New Roman"/>
          <w:sz w:val="28"/>
          <w:szCs w:val="28"/>
          <w:lang w:eastAsia="ru-RU"/>
        </w:rPr>
        <w:t xml:space="preserve"> в </w:t>
      </w:r>
      <w:r w:rsidR="003F7C84" w:rsidRPr="008043DF">
        <w:rPr>
          <w:rFonts w:ascii="Times New Roman" w:hAnsi="Times New Roman"/>
          <w:sz w:val="28"/>
          <w:szCs w:val="28"/>
          <w:lang w:eastAsia="ru-RU"/>
        </w:rPr>
        <w:t xml:space="preserve">телефонному та </w:t>
      </w:r>
      <w:r w:rsidR="006B4D25" w:rsidRPr="008043DF">
        <w:rPr>
          <w:rFonts w:ascii="Times New Roman" w:hAnsi="Times New Roman"/>
          <w:sz w:val="28"/>
          <w:szCs w:val="28"/>
          <w:lang w:eastAsia="ru-RU"/>
        </w:rPr>
        <w:t xml:space="preserve">онлайн-режимі </w:t>
      </w:r>
      <w:r w:rsidR="003F7C84" w:rsidRPr="008043DF">
        <w:rPr>
          <w:rFonts w:ascii="Times New Roman" w:hAnsi="Times New Roman"/>
          <w:sz w:val="28"/>
          <w:szCs w:val="28"/>
          <w:lang w:eastAsia="ru-RU"/>
        </w:rPr>
        <w:t xml:space="preserve"> </w:t>
      </w:r>
      <w:r w:rsidR="006B4D25" w:rsidRPr="008043DF">
        <w:rPr>
          <w:rFonts w:ascii="Times New Roman" w:hAnsi="Times New Roman"/>
          <w:sz w:val="28"/>
          <w:szCs w:val="28"/>
          <w:lang w:eastAsia="ru-RU"/>
        </w:rPr>
        <w:t>через</w:t>
      </w:r>
      <w:r w:rsidR="000B6128" w:rsidRPr="008043DF">
        <w:rPr>
          <w:rFonts w:ascii="Times New Roman" w:hAnsi="Times New Roman"/>
          <w:sz w:val="28"/>
          <w:szCs w:val="28"/>
          <w:lang w:eastAsia="ru-RU"/>
        </w:rPr>
        <w:t xml:space="preserve"> сайт закладу, </w:t>
      </w:r>
      <w:r w:rsidR="006B4D25" w:rsidRPr="008043DF">
        <w:rPr>
          <w:rFonts w:ascii="Times New Roman" w:hAnsi="Times New Roman"/>
          <w:sz w:val="28"/>
          <w:szCs w:val="28"/>
          <w:lang w:eastAsia="ru-RU"/>
        </w:rPr>
        <w:t xml:space="preserve"> групи у Вайбері «Батьки-вихователі»  та Фейсбук-групі «Заклад д</w:t>
      </w:r>
      <w:r w:rsidR="000B6128" w:rsidRPr="008043DF">
        <w:rPr>
          <w:rFonts w:ascii="Times New Roman" w:hAnsi="Times New Roman"/>
          <w:sz w:val="28"/>
          <w:szCs w:val="28"/>
          <w:lang w:eastAsia="ru-RU"/>
        </w:rPr>
        <w:t>ошкільної освіти №30 «Сонячний».</w:t>
      </w:r>
      <w:r w:rsidR="006B4D25" w:rsidRPr="008043DF">
        <w:rPr>
          <w:rFonts w:ascii="Times New Roman" w:hAnsi="Times New Roman"/>
          <w:sz w:val="28"/>
          <w:szCs w:val="28"/>
          <w:lang w:eastAsia="ru-RU"/>
        </w:rPr>
        <w:t xml:space="preserve"> </w:t>
      </w:r>
      <w:r w:rsidR="006B4D25" w:rsidRPr="008043DF">
        <w:rPr>
          <w:rFonts w:ascii="Times New Roman" w:hAnsi="Times New Roman"/>
          <w:sz w:val="28"/>
          <w:szCs w:val="28"/>
        </w:rPr>
        <w:t>Розроблен</w:t>
      </w:r>
      <w:r w:rsidR="003F7C84" w:rsidRPr="008043DF">
        <w:rPr>
          <w:rFonts w:ascii="Times New Roman" w:hAnsi="Times New Roman"/>
          <w:sz w:val="28"/>
          <w:szCs w:val="28"/>
        </w:rPr>
        <w:t>о та поширено у  групах пам’ятки</w:t>
      </w:r>
      <w:r w:rsidR="006B4D25" w:rsidRPr="008043DF">
        <w:rPr>
          <w:rFonts w:ascii="Times New Roman" w:hAnsi="Times New Roman"/>
          <w:sz w:val="28"/>
          <w:szCs w:val="28"/>
        </w:rPr>
        <w:t xml:space="preserve"> «Як говорити з дітьми про небезпеку», поради «Як </w:t>
      </w:r>
      <w:r w:rsidR="000B6128" w:rsidRPr="008043DF">
        <w:rPr>
          <w:rFonts w:ascii="Times New Roman" w:hAnsi="Times New Roman"/>
          <w:sz w:val="28"/>
          <w:szCs w:val="28"/>
        </w:rPr>
        <w:t>берегтися від корона вірусу», «П</w:t>
      </w:r>
      <w:r w:rsidR="006B4D25" w:rsidRPr="008043DF">
        <w:rPr>
          <w:rFonts w:ascii="Times New Roman" w:hAnsi="Times New Roman"/>
          <w:sz w:val="28"/>
          <w:szCs w:val="28"/>
        </w:rPr>
        <w:t>опередження пожежі ві</w:t>
      </w:r>
      <w:r w:rsidR="000B6128" w:rsidRPr="008043DF">
        <w:rPr>
          <w:rFonts w:ascii="Times New Roman" w:hAnsi="Times New Roman"/>
          <w:sz w:val="28"/>
          <w:szCs w:val="28"/>
        </w:rPr>
        <w:t>д</w:t>
      </w:r>
      <w:r w:rsidR="006B4D25" w:rsidRPr="008043DF">
        <w:rPr>
          <w:rFonts w:ascii="Times New Roman" w:hAnsi="Times New Roman"/>
          <w:sz w:val="28"/>
          <w:szCs w:val="28"/>
        </w:rPr>
        <w:t xml:space="preserve"> пустощів та необережного поводження», «Забезпечення особистої безпеки дошкільників»</w:t>
      </w:r>
      <w:r w:rsidR="00494325" w:rsidRPr="008043DF">
        <w:rPr>
          <w:rFonts w:ascii="Times New Roman" w:hAnsi="Times New Roman"/>
          <w:color w:val="FF0000"/>
          <w:sz w:val="28"/>
          <w:szCs w:val="28"/>
        </w:rPr>
        <w:t xml:space="preserve"> </w:t>
      </w:r>
      <w:r w:rsidR="00494325" w:rsidRPr="008043DF">
        <w:rPr>
          <w:rFonts w:ascii="Times New Roman" w:hAnsi="Times New Roman"/>
          <w:sz w:val="28"/>
          <w:szCs w:val="28"/>
        </w:rPr>
        <w:t>,</w:t>
      </w:r>
      <w:r w:rsidR="006B4D25" w:rsidRPr="008043DF">
        <w:rPr>
          <w:rFonts w:ascii="Times New Roman" w:hAnsi="Times New Roman"/>
          <w:sz w:val="28"/>
          <w:szCs w:val="28"/>
        </w:rPr>
        <w:t xml:space="preserve"> «Безпе</w:t>
      </w:r>
      <w:r w:rsidR="00494325" w:rsidRPr="008043DF">
        <w:rPr>
          <w:rFonts w:ascii="Times New Roman" w:hAnsi="Times New Roman"/>
          <w:sz w:val="28"/>
          <w:szCs w:val="28"/>
        </w:rPr>
        <w:t>чне дитинство</w:t>
      </w:r>
      <w:r w:rsidR="006B4D25" w:rsidRPr="008043DF">
        <w:rPr>
          <w:rFonts w:ascii="Times New Roman" w:hAnsi="Times New Roman"/>
          <w:sz w:val="28"/>
          <w:szCs w:val="28"/>
        </w:rPr>
        <w:t>, «10 правил безпеки, які потрібно навчити</w:t>
      </w:r>
      <w:r w:rsidR="00494325" w:rsidRPr="008043DF">
        <w:rPr>
          <w:rFonts w:ascii="Times New Roman" w:hAnsi="Times New Roman"/>
          <w:sz w:val="28"/>
          <w:szCs w:val="28"/>
        </w:rPr>
        <w:t xml:space="preserve"> дитину» , </w:t>
      </w:r>
      <w:r w:rsidR="006B4D25" w:rsidRPr="008043DF">
        <w:rPr>
          <w:rFonts w:ascii="Times New Roman" w:hAnsi="Times New Roman"/>
          <w:sz w:val="28"/>
          <w:szCs w:val="28"/>
        </w:rPr>
        <w:t>«Безпека ва</w:t>
      </w:r>
      <w:r w:rsidR="00494325" w:rsidRPr="008043DF">
        <w:rPr>
          <w:rFonts w:ascii="Times New Roman" w:hAnsi="Times New Roman"/>
          <w:sz w:val="28"/>
          <w:szCs w:val="28"/>
        </w:rPr>
        <w:t xml:space="preserve">шої дитини» </w:t>
      </w:r>
      <w:r w:rsidR="006B4D25" w:rsidRPr="008043DF">
        <w:rPr>
          <w:rFonts w:ascii="Times New Roman" w:hAnsi="Times New Roman"/>
          <w:sz w:val="28"/>
          <w:szCs w:val="28"/>
        </w:rPr>
        <w:t xml:space="preserve"> та ін. </w:t>
      </w:r>
      <w:r w:rsidR="006B4D25" w:rsidRPr="008043DF">
        <w:rPr>
          <w:rFonts w:ascii="Times New Roman" w:hAnsi="Times New Roman"/>
          <w:sz w:val="28"/>
          <w:szCs w:val="28"/>
          <w:lang w:eastAsia="ru-RU"/>
        </w:rPr>
        <w:t xml:space="preserve">Хоча нині </w:t>
      </w:r>
      <w:r w:rsidR="006B4D25" w:rsidRPr="008043DF">
        <w:rPr>
          <w:rFonts w:ascii="Times New Roman" w:hAnsi="Times New Roman"/>
          <w:sz w:val="28"/>
          <w:szCs w:val="28"/>
        </w:rPr>
        <w:t>варто постійно надавати родинам поради, консультації щодо важливості власного прикладу в навчанні й вправлян</w:t>
      </w:r>
      <w:r w:rsidR="00BD59A6" w:rsidRPr="008043DF">
        <w:rPr>
          <w:rFonts w:ascii="Times New Roman" w:hAnsi="Times New Roman"/>
          <w:sz w:val="28"/>
          <w:szCs w:val="28"/>
        </w:rPr>
        <w:t>ні дітей у безпечній поведінці, дот</w:t>
      </w:r>
      <w:r w:rsidR="008A7FF7">
        <w:rPr>
          <w:rFonts w:ascii="Times New Roman" w:hAnsi="Times New Roman"/>
          <w:sz w:val="28"/>
          <w:szCs w:val="28"/>
        </w:rPr>
        <w:t>р</w:t>
      </w:r>
      <w:r w:rsidR="00BD59A6" w:rsidRPr="008043DF">
        <w:rPr>
          <w:rFonts w:ascii="Times New Roman" w:hAnsi="Times New Roman"/>
          <w:sz w:val="28"/>
          <w:szCs w:val="28"/>
        </w:rPr>
        <w:t xml:space="preserve">имання правильних дій під час сигналу «Повітряна тривога». З працівниками закладу у квітні та травні  були </w:t>
      </w:r>
      <w:r w:rsidR="00BD59A6" w:rsidRPr="008043DF">
        <w:rPr>
          <w:rFonts w:ascii="Times New Roman" w:hAnsi="Times New Roman"/>
          <w:sz w:val="28"/>
          <w:szCs w:val="28"/>
          <w:lang w:eastAsia="ru-RU"/>
        </w:rPr>
        <w:t>проведені спеціальні об’єктові тренування за темами: </w:t>
      </w:r>
      <w:r w:rsidR="00BD59A6" w:rsidRPr="008043DF">
        <w:rPr>
          <w:rFonts w:ascii="Times New Roman" w:hAnsi="Times New Roman"/>
          <w:bCs/>
          <w:sz w:val="28"/>
          <w:szCs w:val="28"/>
          <w:lang w:eastAsia="ru-RU"/>
        </w:rPr>
        <w:t>«Дії персоналу в умовах можливого виникнення  надзвичайних ситуацій»</w:t>
      </w:r>
      <w:r w:rsidR="007F712C" w:rsidRPr="008043DF">
        <w:rPr>
          <w:rFonts w:ascii="Times New Roman" w:hAnsi="Times New Roman"/>
          <w:bCs/>
          <w:sz w:val="28"/>
          <w:szCs w:val="28"/>
          <w:lang w:eastAsia="ru-RU"/>
        </w:rPr>
        <w:t>.</w:t>
      </w:r>
    </w:p>
    <w:p w:rsidR="00410CA9" w:rsidRPr="008043DF" w:rsidRDefault="00410CA9" w:rsidP="00362594">
      <w:pPr>
        <w:ind w:firstLine="708"/>
        <w:jc w:val="both"/>
        <w:rPr>
          <w:sz w:val="28"/>
          <w:szCs w:val="28"/>
          <w:lang w:val="uk-UA"/>
        </w:rPr>
      </w:pPr>
      <w:r w:rsidRPr="008A7FF7">
        <w:rPr>
          <w:i/>
          <w:sz w:val="28"/>
          <w:szCs w:val="28"/>
          <w:lang w:val="uk-UA"/>
        </w:rPr>
        <w:t>Питання безпеки життєдіяльності дітей перебуває на постійному контролі адміністрації: обговорюються</w:t>
      </w:r>
      <w:r w:rsidR="00167E61" w:rsidRPr="008A7FF7">
        <w:rPr>
          <w:i/>
          <w:sz w:val="28"/>
          <w:szCs w:val="28"/>
          <w:lang w:val="uk-UA"/>
        </w:rPr>
        <w:t xml:space="preserve"> на</w:t>
      </w:r>
      <w:r w:rsidRPr="008043DF">
        <w:rPr>
          <w:sz w:val="28"/>
          <w:szCs w:val="28"/>
          <w:lang w:val="uk-UA"/>
        </w:rPr>
        <w:t xml:space="preserve"> </w:t>
      </w:r>
      <w:r w:rsidRPr="008A7FF7">
        <w:rPr>
          <w:i/>
          <w:sz w:val="28"/>
          <w:szCs w:val="28"/>
          <w:lang w:val="uk-UA"/>
        </w:rPr>
        <w:t>методичних годинах</w:t>
      </w:r>
      <w:r w:rsidR="00494325" w:rsidRPr="008A7FF7">
        <w:rPr>
          <w:i/>
          <w:sz w:val="28"/>
          <w:szCs w:val="28"/>
          <w:lang w:val="uk-UA"/>
        </w:rPr>
        <w:t>, на виробничих нарадах</w:t>
      </w:r>
      <w:r w:rsidR="008A7FF7" w:rsidRPr="008A7FF7">
        <w:rPr>
          <w:i/>
          <w:sz w:val="28"/>
          <w:szCs w:val="28"/>
          <w:lang w:val="uk-UA"/>
        </w:rPr>
        <w:t>,</w:t>
      </w:r>
      <w:r w:rsidRPr="008A7FF7">
        <w:rPr>
          <w:i/>
          <w:sz w:val="28"/>
          <w:szCs w:val="28"/>
          <w:lang w:val="uk-UA"/>
        </w:rPr>
        <w:t xml:space="preserve"> адміністративних нарадах</w:t>
      </w:r>
      <w:r w:rsidR="008A7FF7">
        <w:rPr>
          <w:i/>
          <w:sz w:val="28"/>
          <w:szCs w:val="28"/>
          <w:lang w:val="uk-UA"/>
        </w:rPr>
        <w:t>.</w:t>
      </w:r>
      <w:r w:rsidRPr="008043DF">
        <w:rPr>
          <w:sz w:val="28"/>
          <w:szCs w:val="28"/>
          <w:lang w:val="uk-UA"/>
        </w:rPr>
        <w:t xml:space="preserve"> </w:t>
      </w:r>
    </w:p>
    <w:p w:rsidR="00167E61" w:rsidRPr="00AA3662" w:rsidRDefault="00410CA9" w:rsidP="00167E61">
      <w:pPr>
        <w:pStyle w:val="af2"/>
        <w:spacing w:before="0" w:beforeAutospacing="0" w:after="0" w:afterAutospacing="0"/>
        <w:ind w:firstLine="708"/>
        <w:jc w:val="both"/>
        <w:rPr>
          <w:sz w:val="28"/>
          <w:szCs w:val="28"/>
        </w:rPr>
      </w:pPr>
      <w:r w:rsidRPr="008043DF">
        <w:rPr>
          <w:color w:val="C00000"/>
          <w:sz w:val="28"/>
          <w:szCs w:val="28"/>
        </w:rPr>
        <w:t xml:space="preserve"> </w:t>
      </w:r>
      <w:r w:rsidR="00167E61" w:rsidRPr="00AA3662">
        <w:rPr>
          <w:sz w:val="28"/>
          <w:szCs w:val="28"/>
        </w:rPr>
        <w:t>Відповідно до норм заклад оснащено засобами пожежогасіння. Щорічно проводяться заміри опору ізоляції, діагностика вогнегасників. З метою профілактики дитячого травматизму проведено такі організаційно</w:t>
      </w:r>
      <w:r w:rsidR="00167E61">
        <w:rPr>
          <w:sz w:val="28"/>
          <w:szCs w:val="28"/>
        </w:rPr>
        <w:t xml:space="preserve"> </w:t>
      </w:r>
      <w:r w:rsidR="00167E61" w:rsidRPr="00AA3662">
        <w:rPr>
          <w:sz w:val="28"/>
          <w:szCs w:val="28"/>
        </w:rPr>
        <w:t>технічні заходи:</w:t>
      </w:r>
    </w:p>
    <w:p w:rsidR="00167E61" w:rsidRPr="00AA3662" w:rsidRDefault="00167E61" w:rsidP="00167E61">
      <w:pPr>
        <w:pStyle w:val="af2"/>
        <w:spacing w:before="0" w:beforeAutospacing="0" w:after="0" w:afterAutospacing="0"/>
        <w:ind w:firstLine="708"/>
        <w:jc w:val="both"/>
        <w:rPr>
          <w:sz w:val="28"/>
          <w:szCs w:val="28"/>
        </w:rPr>
      </w:pPr>
      <w:r w:rsidRPr="00AA3662">
        <w:rPr>
          <w:sz w:val="28"/>
          <w:szCs w:val="28"/>
        </w:rPr>
        <w:t xml:space="preserve"> - підготовка матеріально-технічної бази ЗДО до нового навчального року; </w:t>
      </w:r>
    </w:p>
    <w:p w:rsidR="00167E61" w:rsidRPr="00AA3662" w:rsidRDefault="00167E61" w:rsidP="00167E61">
      <w:pPr>
        <w:pStyle w:val="af2"/>
        <w:spacing w:before="0" w:beforeAutospacing="0" w:after="0" w:afterAutospacing="0"/>
        <w:ind w:firstLine="708"/>
        <w:jc w:val="both"/>
        <w:rPr>
          <w:sz w:val="28"/>
          <w:szCs w:val="28"/>
        </w:rPr>
      </w:pPr>
      <w:r w:rsidRPr="00AA3662">
        <w:rPr>
          <w:sz w:val="28"/>
          <w:szCs w:val="28"/>
        </w:rPr>
        <w:t>- перевірка стану групових приміщень, спортивного залу, споруд на майданчиках з метою виявлення та усунення чинників, небезпечних для життя та здоров’я дітей;</w:t>
      </w:r>
    </w:p>
    <w:p w:rsidR="00167E61" w:rsidRPr="00AA3662" w:rsidRDefault="00167E61" w:rsidP="00167E61">
      <w:pPr>
        <w:pStyle w:val="af2"/>
        <w:spacing w:before="0" w:beforeAutospacing="0" w:after="0" w:afterAutospacing="0"/>
        <w:ind w:firstLine="708"/>
        <w:jc w:val="both"/>
        <w:rPr>
          <w:sz w:val="28"/>
          <w:szCs w:val="28"/>
        </w:rPr>
      </w:pPr>
      <w:r w:rsidRPr="00AA3662">
        <w:rPr>
          <w:sz w:val="28"/>
          <w:szCs w:val="28"/>
        </w:rPr>
        <w:t xml:space="preserve"> - випробування спортивного обладнання та інвентарю. </w:t>
      </w:r>
    </w:p>
    <w:p w:rsidR="00167E61" w:rsidRPr="00AA3662" w:rsidRDefault="00167E61" w:rsidP="00167E61">
      <w:pPr>
        <w:pStyle w:val="af2"/>
        <w:spacing w:before="0" w:beforeAutospacing="0" w:after="0" w:afterAutospacing="0"/>
        <w:ind w:firstLine="708"/>
        <w:jc w:val="both"/>
        <w:rPr>
          <w:sz w:val="28"/>
          <w:szCs w:val="28"/>
        </w:rPr>
      </w:pPr>
      <w:r w:rsidRPr="00AA3662">
        <w:rPr>
          <w:sz w:val="28"/>
          <w:szCs w:val="28"/>
        </w:rPr>
        <w:t xml:space="preserve">У 2023-2024 навчальному році випадків дитячого травматизму під час освітнього процесу не було. </w:t>
      </w:r>
    </w:p>
    <w:p w:rsidR="00167E61" w:rsidRDefault="00167E61" w:rsidP="00362594">
      <w:pPr>
        <w:ind w:firstLine="708"/>
        <w:jc w:val="both"/>
        <w:rPr>
          <w:color w:val="C00000"/>
          <w:sz w:val="28"/>
          <w:szCs w:val="28"/>
          <w:lang w:val="uk-UA"/>
        </w:rPr>
      </w:pPr>
    </w:p>
    <w:p w:rsidR="002535F2" w:rsidRPr="00C04056" w:rsidRDefault="003F2955" w:rsidP="008A7FF7">
      <w:pPr>
        <w:ind w:firstLine="708"/>
        <w:jc w:val="center"/>
        <w:rPr>
          <w:b/>
          <w:color w:val="000000"/>
          <w:sz w:val="32"/>
          <w:szCs w:val="32"/>
          <w:u w:val="single"/>
          <w:lang w:val="uk-UA"/>
        </w:rPr>
      </w:pPr>
      <w:r w:rsidRPr="00C04056">
        <w:rPr>
          <w:b/>
          <w:color w:val="000000"/>
          <w:sz w:val="32"/>
          <w:szCs w:val="32"/>
          <w:u w:val="single"/>
          <w:lang w:val="uk-UA"/>
        </w:rPr>
        <w:t>Упродовж року на належному рівні здійснювалося медичне забезпечення.</w:t>
      </w:r>
    </w:p>
    <w:p w:rsidR="008C76E4" w:rsidRDefault="002535F2" w:rsidP="002535F2">
      <w:pPr>
        <w:ind w:firstLine="708"/>
        <w:jc w:val="both"/>
        <w:rPr>
          <w:i/>
          <w:sz w:val="28"/>
          <w:szCs w:val="28"/>
          <w:lang w:val="uk-UA"/>
        </w:rPr>
      </w:pPr>
      <w:r w:rsidRPr="00F6409E">
        <w:rPr>
          <w:sz w:val="28"/>
          <w:szCs w:val="28"/>
          <w:lang w:val="uk-UA"/>
        </w:rPr>
        <w:t xml:space="preserve">Медичне обслуговування дітей здійснюється у відповідності до Закону України «Про дошкільну освіту», Порядку медичного обслуговування дітей у дошкільному навчальному закладі, затвердженого постановою Кабінету Міністрів України від 14.06.2002 р. № 826, наказу МОЗ України та МОН України «Про вдосконалення організації медичного обслуговування дітей у дошкільному навчальному закладі» від 30.08.2005р. № 432/496. </w:t>
      </w:r>
      <w:r w:rsidRPr="008C76E4">
        <w:rPr>
          <w:i/>
          <w:sz w:val="28"/>
          <w:szCs w:val="28"/>
          <w:lang w:val="uk-UA"/>
        </w:rPr>
        <w:t>Пріоритетними напрямками щодо медичного обслуговування дітей в ЗДО визначено такі:</w:t>
      </w:r>
    </w:p>
    <w:p w:rsidR="008C76E4" w:rsidRDefault="002535F2" w:rsidP="002535F2">
      <w:pPr>
        <w:ind w:firstLine="708"/>
        <w:jc w:val="both"/>
        <w:rPr>
          <w:sz w:val="28"/>
          <w:szCs w:val="28"/>
          <w:lang w:val="uk-UA"/>
        </w:rPr>
      </w:pPr>
      <w:r w:rsidRPr="00F6409E">
        <w:rPr>
          <w:sz w:val="28"/>
          <w:szCs w:val="28"/>
          <w:lang w:val="uk-UA"/>
        </w:rPr>
        <w:t xml:space="preserve"> - збереження і зміцнення здоров’я дітей; </w:t>
      </w:r>
    </w:p>
    <w:p w:rsidR="008C76E4" w:rsidRDefault="002535F2" w:rsidP="002535F2">
      <w:pPr>
        <w:ind w:firstLine="708"/>
        <w:jc w:val="both"/>
        <w:rPr>
          <w:sz w:val="28"/>
          <w:szCs w:val="28"/>
          <w:lang w:val="uk-UA"/>
        </w:rPr>
      </w:pPr>
      <w:r w:rsidRPr="00F6409E">
        <w:rPr>
          <w:sz w:val="28"/>
          <w:szCs w:val="28"/>
          <w:lang w:val="uk-UA"/>
        </w:rPr>
        <w:t xml:space="preserve">- забезпечення ефективного фізичного розвитку дітей; </w:t>
      </w:r>
    </w:p>
    <w:p w:rsidR="008C76E4" w:rsidRDefault="002535F2" w:rsidP="002535F2">
      <w:pPr>
        <w:ind w:firstLine="708"/>
        <w:jc w:val="both"/>
        <w:rPr>
          <w:sz w:val="28"/>
          <w:szCs w:val="28"/>
          <w:lang w:val="uk-UA"/>
        </w:rPr>
      </w:pPr>
      <w:r w:rsidRPr="00F6409E">
        <w:rPr>
          <w:sz w:val="28"/>
          <w:szCs w:val="28"/>
          <w:lang w:val="uk-UA"/>
        </w:rPr>
        <w:t xml:space="preserve">- формування у дітей свідомого ставлення до власного здоров’я і здоров’я оточуючих, як до найвищої індивідуальної і суспільної цінності. </w:t>
      </w:r>
    </w:p>
    <w:p w:rsidR="008C76E4" w:rsidRDefault="002535F2" w:rsidP="002535F2">
      <w:pPr>
        <w:ind w:firstLine="708"/>
        <w:jc w:val="both"/>
        <w:rPr>
          <w:sz w:val="28"/>
          <w:szCs w:val="28"/>
        </w:rPr>
      </w:pPr>
      <w:r w:rsidRPr="00F6409E">
        <w:rPr>
          <w:sz w:val="28"/>
          <w:szCs w:val="28"/>
        </w:rPr>
        <w:t>Медичні послуги для вихованців ЗДО здійснюється сестрою медичною старшою</w:t>
      </w:r>
      <w:r w:rsidR="008C76E4">
        <w:rPr>
          <w:sz w:val="28"/>
          <w:szCs w:val="28"/>
          <w:lang w:val="uk-UA"/>
        </w:rPr>
        <w:t>.</w:t>
      </w:r>
      <w:r w:rsidRPr="00F6409E">
        <w:rPr>
          <w:sz w:val="28"/>
          <w:szCs w:val="28"/>
        </w:rPr>
        <w:t xml:space="preserve"> У своїй роботі сестра медична старша: </w:t>
      </w:r>
    </w:p>
    <w:p w:rsidR="008C76E4" w:rsidRDefault="002535F2" w:rsidP="002535F2">
      <w:pPr>
        <w:ind w:firstLine="708"/>
        <w:jc w:val="both"/>
        <w:rPr>
          <w:sz w:val="28"/>
          <w:szCs w:val="28"/>
        </w:rPr>
      </w:pPr>
      <w:r w:rsidRPr="00F6409E">
        <w:rPr>
          <w:sz w:val="28"/>
          <w:szCs w:val="28"/>
        </w:rPr>
        <w:lastRenderedPageBreak/>
        <w:t>- керується чинним законодавством, нормативно-правовими актами органів охорони здоров’я, освіти та науки;</w:t>
      </w:r>
    </w:p>
    <w:p w:rsidR="008C76E4" w:rsidRDefault="002535F2" w:rsidP="002535F2">
      <w:pPr>
        <w:ind w:firstLine="708"/>
        <w:jc w:val="both"/>
        <w:rPr>
          <w:sz w:val="28"/>
          <w:szCs w:val="28"/>
        </w:rPr>
      </w:pPr>
      <w:r w:rsidRPr="00F6409E">
        <w:rPr>
          <w:sz w:val="28"/>
          <w:szCs w:val="28"/>
        </w:rPr>
        <w:t xml:space="preserve"> - здійснює постійний контроль за станом здоров’я дітей, проведенням обов’язкових медичних оглядів дошкільників та працівників, профілактичних щеплень у порядку і в терміни, встановлені МОЗ України; </w:t>
      </w:r>
    </w:p>
    <w:p w:rsidR="008C76E4" w:rsidRDefault="002535F2" w:rsidP="002535F2">
      <w:pPr>
        <w:ind w:firstLine="708"/>
        <w:jc w:val="both"/>
        <w:rPr>
          <w:sz w:val="28"/>
          <w:szCs w:val="28"/>
        </w:rPr>
      </w:pPr>
      <w:r w:rsidRPr="00F6409E">
        <w:rPr>
          <w:sz w:val="28"/>
          <w:szCs w:val="28"/>
        </w:rPr>
        <w:t xml:space="preserve">- надає невідкладну домедичну допомогу вихованцям у разі гострого захворювання або травми; </w:t>
      </w:r>
    </w:p>
    <w:p w:rsidR="008C76E4" w:rsidRDefault="002535F2" w:rsidP="002535F2">
      <w:pPr>
        <w:ind w:firstLine="708"/>
        <w:jc w:val="both"/>
        <w:rPr>
          <w:sz w:val="28"/>
          <w:szCs w:val="28"/>
        </w:rPr>
      </w:pPr>
      <w:r w:rsidRPr="00F6409E">
        <w:rPr>
          <w:sz w:val="28"/>
          <w:szCs w:val="28"/>
        </w:rPr>
        <w:t xml:space="preserve">- здійснює контроль за організацією та якістю харчування, дотриманням раціонального режиму навчально-виховної діяльності, санітарно-гігієнічних вимог та протиепідемічного режиму; </w:t>
      </w:r>
    </w:p>
    <w:p w:rsidR="008C76E4" w:rsidRDefault="002535F2" w:rsidP="002535F2">
      <w:pPr>
        <w:ind w:firstLine="708"/>
        <w:jc w:val="both"/>
        <w:rPr>
          <w:sz w:val="28"/>
          <w:szCs w:val="28"/>
        </w:rPr>
      </w:pPr>
      <w:r w:rsidRPr="00F6409E">
        <w:rPr>
          <w:sz w:val="28"/>
          <w:szCs w:val="28"/>
        </w:rPr>
        <w:t xml:space="preserve">- проводить санітарно-просвітницьку роботу серед дітей, батьків або осіб, які їх замінюють, та працівників ЗДО; </w:t>
      </w:r>
    </w:p>
    <w:p w:rsidR="00782C0F" w:rsidRPr="008043DF" w:rsidRDefault="002535F2" w:rsidP="00782C0F">
      <w:pPr>
        <w:ind w:firstLine="708"/>
        <w:jc w:val="both"/>
        <w:rPr>
          <w:sz w:val="28"/>
          <w:szCs w:val="28"/>
          <w:lang w:val="uk-UA"/>
        </w:rPr>
      </w:pPr>
      <w:r w:rsidRPr="00F6409E">
        <w:rPr>
          <w:sz w:val="28"/>
          <w:szCs w:val="28"/>
        </w:rPr>
        <w:t>- веде звітно-облікову медичну документацію в порядку, встановленому МОЗ України. Для роботи сестри медичної старшої, організації медичного обслуговування дошкільників у закладі освіти створені всі необхідні умови. В закладі є медичний кабінет, який функціонує відповідно до «Положення про медичний кабінет дошкільного навчального закладу», затвердженого наказом Міністерства охорони здоров’я України, Міністерства освіти і науки України від 30.08.2005 № 432/496 та нормативних вимог. Медичний кабінет закладу обладнано необхідним обладнанням для роботи. Наявність медикаментів відповідає переліку надання першої медичної допомоги. У ЗДО планомірно проводяться антропометричні вимірювання та оцінювання фізичного розвитку дітей. Медичний контроль за станом фізичного виховання в закладі дошкільної освіти включає: 1. Динамічне спостереження за станом здоров’я й фізичного розвитку дітей. 2. Медичний контроль за організацією рухового режиму. Протягом навчального року сестрою медичною старшою та вихователем</w:t>
      </w:r>
      <w:r w:rsidR="008C76E4">
        <w:rPr>
          <w:sz w:val="28"/>
          <w:szCs w:val="28"/>
          <w:lang w:val="uk-UA"/>
        </w:rPr>
        <w:t>-</w:t>
      </w:r>
      <w:r w:rsidRPr="00F6409E">
        <w:rPr>
          <w:sz w:val="28"/>
          <w:szCs w:val="28"/>
        </w:rPr>
        <w:t xml:space="preserve">методистом на заняттях з фізичної культури проводились заміри моторної щільності заняття та тренуючого ефекту. Результати замірів свідчать про те, що моторна щільність занять в усіх вікових групах є у межах норми. У кожній віковій групі наявний листок здоров’я вихованців, згідно з яким проводиться маркування меблів, здійснюється індивідуальний підхід під час фізкультурнооздоровчої роботи. </w:t>
      </w:r>
    </w:p>
    <w:p w:rsidR="003F2955" w:rsidRPr="008043DF" w:rsidRDefault="003F2955" w:rsidP="00362594">
      <w:pPr>
        <w:ind w:firstLine="708"/>
        <w:jc w:val="both"/>
        <w:rPr>
          <w:sz w:val="28"/>
          <w:szCs w:val="28"/>
          <w:lang w:val="uk-UA"/>
        </w:rPr>
      </w:pPr>
      <w:r w:rsidRPr="008043DF">
        <w:rPr>
          <w:sz w:val="28"/>
          <w:szCs w:val="28"/>
          <w:lang w:val="uk-UA"/>
        </w:rPr>
        <w:t>З метою оздоровлення дітей під контролем</w:t>
      </w:r>
      <w:r w:rsidR="00782C0F">
        <w:rPr>
          <w:sz w:val="28"/>
          <w:szCs w:val="28"/>
          <w:lang w:val="uk-UA"/>
        </w:rPr>
        <w:t xml:space="preserve"> сестри медичної старшої</w:t>
      </w:r>
      <w:r w:rsidRPr="008043DF">
        <w:rPr>
          <w:sz w:val="28"/>
          <w:szCs w:val="28"/>
          <w:lang w:val="uk-UA"/>
        </w:rPr>
        <w:t xml:space="preserve">  в ЗДО проводяться загартовуючі, гігієнічні процедури, організація рухового режиму, ведуться постійні спостереження за станом здоров’я і фізичного розвитку дітей, працює спортивна секція, де здійснюється корекція і профілактика плоскостопості, сутулості. </w:t>
      </w:r>
    </w:p>
    <w:p w:rsidR="003F2955" w:rsidRPr="008043DF" w:rsidRDefault="003F2955" w:rsidP="00362594">
      <w:pPr>
        <w:pStyle w:val="a3"/>
        <w:ind w:firstLine="709"/>
        <w:jc w:val="both"/>
        <w:rPr>
          <w:rFonts w:ascii="Times New Roman" w:hAnsi="Times New Roman"/>
          <w:sz w:val="28"/>
          <w:szCs w:val="28"/>
        </w:rPr>
      </w:pPr>
      <w:r w:rsidRPr="008043DF">
        <w:rPr>
          <w:rFonts w:ascii="Times New Roman" w:hAnsi="Times New Roman"/>
          <w:sz w:val="28"/>
          <w:szCs w:val="28"/>
        </w:rPr>
        <w:t xml:space="preserve"> Аналіз показників стану здоров’я дітей не обмежується констатацією названих показників. Він включає, зокрема, виявлення причин виникнення й поширення захворювань. На оперативних нарадах обговорюють ці питання, потім  складається план заходів, здійснюється контроль за виконанням заходів по зменшенню захворюваності дітей. Аналіз причин виникнення хвороб дітей, динаміка їхнього стану здоров’я допомагають виявити слабкі сторони в організації профілактичної допомоги дітям і скласти план заходів, спрямованих на покращення стану їх здоров’я. </w:t>
      </w:r>
    </w:p>
    <w:p w:rsidR="002C3F0D" w:rsidRPr="00F6409E" w:rsidRDefault="00753322" w:rsidP="00362594">
      <w:pPr>
        <w:pStyle w:val="a3"/>
        <w:ind w:firstLine="709"/>
        <w:jc w:val="both"/>
        <w:rPr>
          <w:rFonts w:ascii="Times New Roman" w:hAnsi="Times New Roman"/>
          <w:b/>
          <w:i/>
          <w:sz w:val="28"/>
          <w:szCs w:val="28"/>
        </w:rPr>
      </w:pPr>
      <w:r w:rsidRPr="00F6409E">
        <w:rPr>
          <w:rFonts w:ascii="Times New Roman" w:hAnsi="Times New Roman"/>
          <w:b/>
          <w:i/>
          <w:sz w:val="28"/>
          <w:szCs w:val="28"/>
        </w:rPr>
        <w:lastRenderedPageBreak/>
        <w:t>Упродовж року</w:t>
      </w:r>
      <w:r w:rsidR="003F2955" w:rsidRPr="00F6409E">
        <w:rPr>
          <w:rFonts w:ascii="Times New Roman" w:hAnsi="Times New Roman"/>
          <w:b/>
          <w:i/>
          <w:sz w:val="28"/>
          <w:szCs w:val="28"/>
        </w:rPr>
        <w:t xml:space="preserve"> не було зареєстровано випадків на туберкульоз, </w:t>
      </w:r>
      <w:r w:rsidRPr="00F6409E">
        <w:rPr>
          <w:rFonts w:ascii="Times New Roman" w:hAnsi="Times New Roman"/>
          <w:b/>
          <w:i/>
          <w:sz w:val="28"/>
          <w:szCs w:val="28"/>
        </w:rPr>
        <w:t>вірусний гепатит, коклюш</w:t>
      </w:r>
      <w:r w:rsidR="00DB4F24" w:rsidRPr="00F6409E">
        <w:rPr>
          <w:rFonts w:ascii="Times New Roman" w:hAnsi="Times New Roman"/>
          <w:b/>
          <w:i/>
          <w:sz w:val="28"/>
          <w:szCs w:val="28"/>
        </w:rPr>
        <w:t xml:space="preserve">, </w:t>
      </w:r>
      <w:r w:rsidR="003F2955" w:rsidRPr="00F6409E">
        <w:rPr>
          <w:rFonts w:ascii="Times New Roman" w:hAnsi="Times New Roman"/>
          <w:b/>
          <w:i/>
          <w:sz w:val="28"/>
          <w:szCs w:val="28"/>
        </w:rPr>
        <w:t>кір</w:t>
      </w:r>
      <w:r w:rsidR="00DB4F24" w:rsidRPr="00F6409E">
        <w:rPr>
          <w:rFonts w:ascii="Times New Roman" w:hAnsi="Times New Roman"/>
          <w:b/>
          <w:i/>
          <w:sz w:val="28"/>
          <w:szCs w:val="28"/>
        </w:rPr>
        <w:t xml:space="preserve">. </w:t>
      </w:r>
      <w:r w:rsidR="003F2955" w:rsidRPr="00F6409E">
        <w:rPr>
          <w:rFonts w:ascii="Times New Roman" w:hAnsi="Times New Roman"/>
          <w:b/>
          <w:i/>
          <w:sz w:val="28"/>
          <w:szCs w:val="28"/>
        </w:rPr>
        <w:t>На особливому контролі залишається робота з батьками щодо профілактики за допомогою профілактичних щеплень.</w:t>
      </w:r>
    </w:p>
    <w:p w:rsidR="003C0EA5" w:rsidRPr="003C0EA5" w:rsidRDefault="003C0EA5" w:rsidP="00F6409E">
      <w:pPr>
        <w:pStyle w:val="a3"/>
        <w:ind w:firstLine="709"/>
        <w:jc w:val="center"/>
        <w:rPr>
          <w:rFonts w:ascii="Times New Roman" w:hAnsi="Times New Roman"/>
          <w:b/>
          <w:sz w:val="28"/>
          <w:szCs w:val="28"/>
          <w:u w:val="single"/>
        </w:rPr>
      </w:pPr>
      <w:r w:rsidRPr="003C0EA5">
        <w:rPr>
          <w:rFonts w:ascii="Times New Roman" w:hAnsi="Times New Roman"/>
          <w:b/>
          <w:sz w:val="28"/>
          <w:szCs w:val="28"/>
          <w:u w:val="single"/>
        </w:rPr>
        <w:t>Організація харчування в ЗДО</w:t>
      </w:r>
    </w:p>
    <w:p w:rsidR="003F2955" w:rsidRPr="0017404A" w:rsidRDefault="003F2955" w:rsidP="00362594">
      <w:pPr>
        <w:pStyle w:val="a3"/>
        <w:ind w:firstLine="709"/>
        <w:jc w:val="both"/>
        <w:rPr>
          <w:rFonts w:ascii="Times New Roman" w:hAnsi="Times New Roman"/>
          <w:b/>
          <w:sz w:val="28"/>
          <w:szCs w:val="28"/>
          <w:u w:val="single"/>
        </w:rPr>
      </w:pPr>
      <w:r w:rsidRPr="008043DF">
        <w:rPr>
          <w:rFonts w:ascii="Times New Roman" w:hAnsi="Times New Roman"/>
          <w:sz w:val="28"/>
          <w:szCs w:val="28"/>
        </w:rPr>
        <w:t xml:space="preserve">Одним із основних  чинників здоров’я дітей  беззаперечно є  </w:t>
      </w:r>
      <w:r w:rsidRPr="007C47EA">
        <w:rPr>
          <w:rFonts w:ascii="Times New Roman" w:hAnsi="Times New Roman"/>
          <w:i/>
          <w:sz w:val="28"/>
          <w:szCs w:val="28"/>
          <w:u w:val="single"/>
        </w:rPr>
        <w:t>збалансоване харчування.</w:t>
      </w:r>
    </w:p>
    <w:p w:rsidR="00F6409E" w:rsidRDefault="00FF4ACD" w:rsidP="00F6409E">
      <w:pPr>
        <w:ind w:firstLine="708"/>
        <w:jc w:val="both"/>
        <w:rPr>
          <w:sz w:val="28"/>
          <w:szCs w:val="28"/>
          <w:lang w:val="uk-UA"/>
        </w:rPr>
      </w:pPr>
      <w:r w:rsidRPr="00F6409E">
        <w:rPr>
          <w:sz w:val="28"/>
          <w:szCs w:val="28"/>
          <w:lang w:val="uk-UA"/>
        </w:rPr>
        <w:t>Робота з організації харчування дітей в закладі дошкільної освіти протягом 202</w:t>
      </w:r>
      <w:r w:rsidR="00F6409E">
        <w:rPr>
          <w:sz w:val="28"/>
          <w:szCs w:val="28"/>
          <w:lang w:val="uk-UA"/>
        </w:rPr>
        <w:t>3</w:t>
      </w:r>
      <w:r w:rsidRPr="00F6409E">
        <w:rPr>
          <w:sz w:val="28"/>
          <w:szCs w:val="28"/>
          <w:lang w:val="uk-UA"/>
        </w:rPr>
        <w:t>-202</w:t>
      </w:r>
      <w:r w:rsidR="00F6409E">
        <w:rPr>
          <w:sz w:val="28"/>
          <w:szCs w:val="28"/>
          <w:lang w:val="uk-UA"/>
        </w:rPr>
        <w:t>4</w:t>
      </w:r>
      <w:r w:rsidRPr="00F6409E">
        <w:rPr>
          <w:sz w:val="28"/>
          <w:szCs w:val="28"/>
          <w:lang w:val="uk-UA"/>
        </w:rPr>
        <w:t xml:space="preserve"> навчального року здійснювалась відповідно до Законів України «Про дошкільну освіту» (ст.35), «Про дитяче харчування», «Інструкції з організації харчування дітей у дошкільних навчальних закладах» від 17.04.2006 № 298/227, змін до «Інструкції з організації харчування дітей у дошкільних навчальних закладах» від 26.02.2013 № 202/165, Постанови КМУ від 24 березня 2021 р. № 305 «Про затвердження норм та Порядку організації харчування у закладах освіти та дитячих закладах оздоровлення та відпочинку», «Санітарного регламенту для дошкільних навчальних закладів», затвердженого наказом МОЗ України № 563/28693 14.04 2016р., системи управління безпечністю харчових продуктів </w:t>
      </w:r>
      <w:r w:rsidRPr="00F6409E">
        <w:rPr>
          <w:sz w:val="28"/>
          <w:szCs w:val="28"/>
        </w:rPr>
        <w:t>HACCP</w:t>
      </w:r>
      <w:r w:rsidRPr="00F6409E">
        <w:rPr>
          <w:sz w:val="28"/>
          <w:szCs w:val="28"/>
          <w:lang w:val="uk-UA"/>
        </w:rPr>
        <w:t xml:space="preserve"> (ХАССП) та інших нормативних документів. </w:t>
      </w:r>
    </w:p>
    <w:p w:rsidR="00204724" w:rsidRPr="007C47EA" w:rsidRDefault="00FF4ACD" w:rsidP="00F6409E">
      <w:pPr>
        <w:ind w:firstLine="708"/>
        <w:jc w:val="both"/>
        <w:rPr>
          <w:i/>
          <w:sz w:val="28"/>
          <w:szCs w:val="28"/>
        </w:rPr>
      </w:pPr>
      <w:r w:rsidRPr="00F6409E">
        <w:rPr>
          <w:sz w:val="28"/>
          <w:szCs w:val="28"/>
        </w:rPr>
        <w:t>У ЗДО створено необхідні умови для харчування дітей. Технологічне обладнання харчоблоку знаходиться в робочому стані, групи забезпечено посудом достатньої кількості. Відповідно до наказу Міністерства аграрної політики та продовольства України від 01.10.2012 р.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 урахуванням вимог міжнародного законодавства, оператором ринку - закладом дошкільної освіти №</w:t>
      </w:r>
      <w:r w:rsidR="00F6409E" w:rsidRPr="007C47EA">
        <w:rPr>
          <w:i/>
          <w:sz w:val="28"/>
          <w:szCs w:val="28"/>
          <w:lang w:val="uk-UA"/>
        </w:rPr>
        <w:t>30</w:t>
      </w:r>
      <w:r w:rsidRPr="007C47EA">
        <w:rPr>
          <w:i/>
          <w:sz w:val="28"/>
          <w:szCs w:val="28"/>
        </w:rPr>
        <w:t xml:space="preserve"> розроблено, впроваджено та застосовуються процедури, засновані на використанні принципів системи управління безпечністю харчових продуктів (НАССР). </w:t>
      </w:r>
    </w:p>
    <w:p w:rsidR="00204724" w:rsidRPr="007C47EA" w:rsidRDefault="00204724" w:rsidP="00B71D00">
      <w:pPr>
        <w:ind w:firstLine="708"/>
        <w:jc w:val="both"/>
        <w:rPr>
          <w:i/>
          <w:color w:val="C00000"/>
          <w:sz w:val="28"/>
          <w:szCs w:val="28"/>
        </w:rPr>
      </w:pPr>
      <w:r w:rsidRPr="007C47EA">
        <w:rPr>
          <w:i/>
          <w:sz w:val="28"/>
          <w:szCs w:val="28"/>
        </w:rPr>
        <w:t>В закладі створено робочу групу НАССР, розподілено обов’язки між членами групи, розроблено програми-передумови (основних умов і видів діяльності, що є необхідними для підтримання гігієнічних умов на всіх етапах ланцюга виготовлення харчових продуктів) блок-схеми технологічних процесів, опис сировини.</w:t>
      </w:r>
    </w:p>
    <w:p w:rsidR="00B71D00" w:rsidRDefault="00FF4ACD" w:rsidP="00B71D00">
      <w:pPr>
        <w:ind w:firstLine="567"/>
        <w:jc w:val="both"/>
        <w:rPr>
          <w:sz w:val="28"/>
          <w:szCs w:val="28"/>
        </w:rPr>
      </w:pPr>
      <w:r w:rsidRPr="007C47EA">
        <w:rPr>
          <w:i/>
          <w:sz w:val="28"/>
          <w:szCs w:val="28"/>
          <w:u w:val="single"/>
        </w:rPr>
        <w:t>Основними принципами організації харчування в закладі є</w:t>
      </w:r>
      <w:r w:rsidRPr="00B71D00">
        <w:rPr>
          <w:sz w:val="28"/>
          <w:szCs w:val="28"/>
        </w:rPr>
        <w:t xml:space="preserve">: енергетична цінність раціону харчування, що відповідає енерговитратам дітей; збалансованість та максимальна різноманітність раціону; технологічна та кулінарна обробка продуктів і страв, що забезпечує їх смакові якості та зберігає вихідну харчову цінність; забезпечення санітарно-гігієнічних норм (дотримання всіх санітарних вимог до стану харчоблоку, продуктів харчування, їх транспортування, зберігання, приготування та роздачі страв). В закладі ведеться систематична і планомірна робота, зокрема: організовано безпечне і якісне харчування дітей (замовлення і прийняття безпечних і якісних продуктів харчування, продовольчої сировини у необхідній кількості, додержання умов і термінів їх зберігання, технології приготування страв, правил особистої гігієни працівників харчоблоку); харчування здійснюється згідно з чотиритижневим </w:t>
      </w:r>
      <w:r w:rsidRPr="00B71D00">
        <w:rPr>
          <w:sz w:val="28"/>
          <w:szCs w:val="28"/>
        </w:rPr>
        <w:lastRenderedPageBreak/>
        <w:t xml:space="preserve">сезонним меню. Щодня на кожний наступний день відповідно до наявності продуктів харчування та з урахуванням примірного меню, картотеки страв складається меню-розкладка окремо для двох вікових груп – дітей віком до 4 років та дітей віком від 5 до 6 років відповідно до затверджених норм харчування. В групах і на харчоблоці розміщено меню та графік видачі їжі. Об’єм та частота завозу продуктів харчування та продовольчої сировини регулюються в залежності від терміну їх реалізації та кількості дітей. Медичною службою закладу здійснюється постійний контроль за постачанням продуктів харчування. Продукти харчування надходять до закладу разом із супровідними документами, які свідчать про їх безпечність, якість, ґатунок, категорію і дату виготовлення. Меню збагачено соками, свіжими овочами, фруктами, змінено підходи до технології приготування страв – в стравах зменшено кількість солі та цукру. </w:t>
      </w:r>
    </w:p>
    <w:p w:rsidR="00FF4ACD" w:rsidRPr="00B71D00" w:rsidRDefault="00FF4ACD" w:rsidP="00B71D00">
      <w:pPr>
        <w:ind w:firstLine="567"/>
        <w:jc w:val="both"/>
        <w:rPr>
          <w:sz w:val="28"/>
          <w:szCs w:val="28"/>
        </w:rPr>
      </w:pPr>
      <w:r w:rsidRPr="00B71D00">
        <w:rPr>
          <w:sz w:val="28"/>
          <w:szCs w:val="28"/>
        </w:rPr>
        <w:t xml:space="preserve">В групах створені сприятливі умови для харчування дітей, а саме: замінено посуд на новий, в наявності миючі та дезінфікуючі засоби, серветки. Харчоблок забезпечений повністю працівниками з відповідною освітою та високим кваліфікаційним рівнем. Режим харчування дітей відповідає режиму роботи закладу, графік видачі їжі затверджений директором. Сестра медична старша веде документацію щодо харчування та роботи харчоблоку, проводить санітарно-просвітницьку роботу серед батьків, контролює якість продуктів, слідкує за проходженням медоглядів, здоров'ям працівників харчоблоку. Питання організації харчування дітей в закладі дошкільної освіти знаходиться на постійному контролі з боку керівника, сестри медичної старшої, включається у тематику батьківських зборів, консультацій для батьків, розглядається на загальних зборах колективу, виробничих нарадах, висвітлюється в інформаційних куточках. </w:t>
      </w:r>
    </w:p>
    <w:p w:rsidR="00B71D00" w:rsidRPr="00B71D00" w:rsidRDefault="003F2955" w:rsidP="00362594">
      <w:pPr>
        <w:ind w:firstLine="567"/>
        <w:jc w:val="both"/>
        <w:rPr>
          <w:i/>
          <w:sz w:val="28"/>
          <w:szCs w:val="28"/>
          <w:lang w:val="uk-UA"/>
        </w:rPr>
      </w:pPr>
      <w:r w:rsidRPr="00B71D00">
        <w:rPr>
          <w:i/>
          <w:sz w:val="28"/>
          <w:szCs w:val="28"/>
          <w:lang w:val="uk-UA"/>
        </w:rPr>
        <w:t>Протягом року харчування дітей відповідало встановленим грошовим нормам, ва</w:t>
      </w:r>
      <w:r w:rsidR="0041759E" w:rsidRPr="00B71D00">
        <w:rPr>
          <w:i/>
          <w:sz w:val="28"/>
          <w:szCs w:val="28"/>
          <w:lang w:val="uk-UA"/>
        </w:rPr>
        <w:t>ртість  збільшувалась і на</w:t>
      </w:r>
      <w:r w:rsidRPr="00B71D00">
        <w:rPr>
          <w:i/>
          <w:sz w:val="28"/>
          <w:szCs w:val="28"/>
          <w:lang w:val="uk-UA"/>
        </w:rPr>
        <w:t xml:space="preserve"> періо</w:t>
      </w:r>
      <w:r w:rsidR="00A96846" w:rsidRPr="00B71D00">
        <w:rPr>
          <w:i/>
          <w:sz w:val="28"/>
          <w:szCs w:val="28"/>
          <w:lang w:val="uk-UA"/>
        </w:rPr>
        <w:t>д</w:t>
      </w:r>
      <w:r w:rsidR="0041759E" w:rsidRPr="00B71D00">
        <w:rPr>
          <w:i/>
          <w:sz w:val="28"/>
          <w:szCs w:val="28"/>
          <w:lang w:val="uk-UA"/>
        </w:rPr>
        <w:t xml:space="preserve"> 202</w:t>
      </w:r>
      <w:r w:rsidR="00B71D00" w:rsidRPr="00B71D00">
        <w:rPr>
          <w:i/>
          <w:sz w:val="28"/>
          <w:szCs w:val="28"/>
          <w:lang w:val="uk-UA"/>
        </w:rPr>
        <w:t>4</w:t>
      </w:r>
      <w:r w:rsidR="0041759E" w:rsidRPr="00B71D00">
        <w:rPr>
          <w:i/>
          <w:sz w:val="28"/>
          <w:szCs w:val="28"/>
          <w:lang w:val="uk-UA"/>
        </w:rPr>
        <w:t xml:space="preserve"> року станов</w:t>
      </w:r>
      <w:r w:rsidR="00B71D00" w:rsidRPr="00B71D00">
        <w:rPr>
          <w:i/>
          <w:sz w:val="28"/>
          <w:szCs w:val="28"/>
          <w:lang w:val="uk-UA"/>
        </w:rPr>
        <w:t>ить</w:t>
      </w:r>
      <w:r w:rsidR="00A96846" w:rsidRPr="00B71D00">
        <w:rPr>
          <w:i/>
          <w:sz w:val="28"/>
          <w:szCs w:val="28"/>
          <w:lang w:val="uk-UA"/>
        </w:rPr>
        <w:t xml:space="preserve">: </w:t>
      </w:r>
      <w:r w:rsidR="00B4091F" w:rsidRPr="00B71D00">
        <w:rPr>
          <w:i/>
          <w:sz w:val="28"/>
          <w:szCs w:val="28"/>
          <w:lang w:val="uk-UA"/>
        </w:rPr>
        <w:t xml:space="preserve">дошкільні групи - </w:t>
      </w:r>
      <w:r w:rsidR="00B71D00" w:rsidRPr="00B71D00">
        <w:rPr>
          <w:i/>
          <w:sz w:val="28"/>
          <w:szCs w:val="28"/>
          <w:lang w:val="uk-UA"/>
        </w:rPr>
        <w:t>5</w:t>
      </w:r>
      <w:r w:rsidR="00C31123" w:rsidRPr="00B71D00">
        <w:rPr>
          <w:i/>
          <w:sz w:val="28"/>
          <w:szCs w:val="28"/>
          <w:lang w:val="uk-UA"/>
        </w:rPr>
        <w:t>5</w:t>
      </w:r>
      <w:r w:rsidR="00B4091F" w:rsidRPr="00B71D00">
        <w:rPr>
          <w:i/>
          <w:sz w:val="28"/>
          <w:szCs w:val="28"/>
          <w:lang w:val="uk-UA"/>
        </w:rPr>
        <w:t xml:space="preserve"> грн. в день,  ранній вік – </w:t>
      </w:r>
      <w:r w:rsidR="00B71D00" w:rsidRPr="00B71D00">
        <w:rPr>
          <w:i/>
          <w:sz w:val="28"/>
          <w:szCs w:val="28"/>
          <w:lang w:val="uk-UA"/>
        </w:rPr>
        <w:t>4</w:t>
      </w:r>
      <w:r w:rsidR="00A96846" w:rsidRPr="00B71D00">
        <w:rPr>
          <w:i/>
          <w:sz w:val="28"/>
          <w:szCs w:val="28"/>
          <w:lang w:val="uk-UA"/>
        </w:rPr>
        <w:t>5</w:t>
      </w:r>
      <w:r w:rsidRPr="00B71D00">
        <w:rPr>
          <w:i/>
          <w:sz w:val="28"/>
          <w:szCs w:val="28"/>
          <w:lang w:val="uk-UA"/>
        </w:rPr>
        <w:t>.00 грн.</w:t>
      </w:r>
      <w:r w:rsidRPr="00B71D00">
        <w:rPr>
          <w:i/>
          <w:color w:val="FF0000"/>
          <w:sz w:val="28"/>
          <w:szCs w:val="28"/>
          <w:lang w:val="uk-UA"/>
        </w:rPr>
        <w:t xml:space="preserve"> </w:t>
      </w:r>
      <w:r w:rsidR="0041759E" w:rsidRPr="00B71D00">
        <w:rPr>
          <w:i/>
          <w:color w:val="FF0000"/>
          <w:sz w:val="28"/>
          <w:szCs w:val="28"/>
          <w:lang w:val="uk-UA"/>
        </w:rPr>
        <w:t xml:space="preserve"> </w:t>
      </w:r>
      <w:r w:rsidR="00753322" w:rsidRPr="00B71D00">
        <w:rPr>
          <w:i/>
          <w:sz w:val="28"/>
          <w:szCs w:val="28"/>
          <w:lang w:val="uk-UA"/>
        </w:rPr>
        <w:t>У</w:t>
      </w:r>
      <w:r w:rsidR="00A96846" w:rsidRPr="00B71D00">
        <w:rPr>
          <w:i/>
          <w:sz w:val="28"/>
          <w:szCs w:val="28"/>
          <w:lang w:val="uk-UA"/>
        </w:rPr>
        <w:t xml:space="preserve"> оздор</w:t>
      </w:r>
      <w:r w:rsidR="0041759E" w:rsidRPr="00B71D00">
        <w:rPr>
          <w:i/>
          <w:sz w:val="28"/>
          <w:szCs w:val="28"/>
          <w:lang w:val="uk-UA"/>
        </w:rPr>
        <w:t>овчий період</w:t>
      </w:r>
      <w:r w:rsidR="00B71D00" w:rsidRPr="00B71D00">
        <w:rPr>
          <w:i/>
          <w:sz w:val="28"/>
          <w:szCs w:val="28"/>
          <w:lang w:val="uk-UA"/>
        </w:rPr>
        <w:t xml:space="preserve"> збільшено на 10%.</w:t>
      </w:r>
    </w:p>
    <w:p w:rsidR="00A96846" w:rsidRPr="008043DF" w:rsidRDefault="00753322" w:rsidP="00362594">
      <w:pPr>
        <w:ind w:firstLine="567"/>
        <w:jc w:val="both"/>
        <w:rPr>
          <w:color w:val="FF0000"/>
          <w:sz w:val="28"/>
          <w:szCs w:val="28"/>
          <w:lang w:val="uk-UA"/>
        </w:rPr>
      </w:pPr>
      <w:r w:rsidRPr="008043DF">
        <w:rPr>
          <w:sz w:val="28"/>
          <w:szCs w:val="28"/>
          <w:lang w:val="uk-UA"/>
        </w:rPr>
        <w:t>Упродовж року</w:t>
      </w:r>
      <w:r w:rsidR="005E6B56" w:rsidRPr="008043DF">
        <w:rPr>
          <w:sz w:val="28"/>
          <w:szCs w:val="28"/>
          <w:lang w:val="uk-UA"/>
        </w:rPr>
        <w:t xml:space="preserve"> н</w:t>
      </w:r>
      <w:r w:rsidR="003F2955" w:rsidRPr="008043DF">
        <w:rPr>
          <w:sz w:val="28"/>
          <w:szCs w:val="28"/>
          <w:lang w:val="uk-UA"/>
        </w:rPr>
        <w:t>е було випадків харчових  шлунково-кишкових захворювань, скарг  від батьків.</w:t>
      </w:r>
      <w:r w:rsidR="00A96846" w:rsidRPr="008043DF">
        <w:rPr>
          <w:color w:val="FF0000"/>
          <w:sz w:val="28"/>
          <w:szCs w:val="28"/>
          <w:lang w:val="uk-UA"/>
        </w:rPr>
        <w:t xml:space="preserve"> </w:t>
      </w:r>
    </w:p>
    <w:p w:rsidR="00DE7BFA" w:rsidRDefault="00DE7BFA" w:rsidP="00DE7BFA">
      <w:pPr>
        <w:pStyle w:val="a3"/>
        <w:jc w:val="center"/>
        <w:rPr>
          <w:rFonts w:ascii="Times New Roman" w:hAnsi="Times New Roman"/>
          <w:b/>
          <w:sz w:val="32"/>
          <w:szCs w:val="32"/>
          <w:u w:val="single"/>
        </w:rPr>
      </w:pPr>
    </w:p>
    <w:p w:rsidR="00926CDB" w:rsidRPr="00DE7BFA" w:rsidRDefault="00DE7BFA" w:rsidP="00DE7BFA">
      <w:pPr>
        <w:pStyle w:val="a3"/>
        <w:jc w:val="center"/>
        <w:rPr>
          <w:rFonts w:ascii="Times New Roman" w:hAnsi="Times New Roman"/>
          <w:b/>
          <w:sz w:val="32"/>
          <w:szCs w:val="32"/>
          <w:u w:val="single"/>
        </w:rPr>
      </w:pPr>
      <w:r w:rsidRPr="00DE7BFA">
        <w:rPr>
          <w:rFonts w:ascii="Times New Roman" w:hAnsi="Times New Roman"/>
          <w:b/>
          <w:sz w:val="32"/>
          <w:szCs w:val="32"/>
          <w:u w:val="single"/>
        </w:rPr>
        <w:t>Соціальний захист</w:t>
      </w:r>
    </w:p>
    <w:p w:rsidR="003F2955" w:rsidRPr="008043DF" w:rsidRDefault="003F2955" w:rsidP="005F2876">
      <w:pPr>
        <w:pStyle w:val="a3"/>
        <w:ind w:firstLine="708"/>
        <w:jc w:val="both"/>
        <w:rPr>
          <w:rFonts w:ascii="Times New Roman" w:hAnsi="Times New Roman"/>
          <w:sz w:val="28"/>
          <w:szCs w:val="28"/>
        </w:rPr>
      </w:pPr>
      <w:r w:rsidRPr="008043DF">
        <w:rPr>
          <w:rFonts w:ascii="Times New Roman" w:hAnsi="Times New Roman"/>
          <w:sz w:val="28"/>
          <w:szCs w:val="28"/>
        </w:rPr>
        <w:t xml:space="preserve">На належному рівні ведеться робота щодо </w:t>
      </w:r>
      <w:r w:rsidRPr="00DE7BFA">
        <w:rPr>
          <w:rFonts w:ascii="Times New Roman" w:hAnsi="Times New Roman"/>
          <w:i/>
          <w:sz w:val="28"/>
          <w:szCs w:val="28"/>
        </w:rPr>
        <w:t>соціального захисту</w:t>
      </w:r>
      <w:r w:rsidRPr="008043DF">
        <w:rPr>
          <w:rFonts w:ascii="Times New Roman" w:hAnsi="Times New Roman"/>
          <w:sz w:val="28"/>
          <w:szCs w:val="28"/>
        </w:rPr>
        <w:t xml:space="preserve"> вихованців ЗДО. Для виявлення дітей пільгового контингенту було проведено соціальне опитування сімей. Складений соціальн</w:t>
      </w:r>
      <w:r w:rsidR="00523289" w:rsidRPr="008043DF">
        <w:rPr>
          <w:rFonts w:ascii="Times New Roman" w:hAnsi="Times New Roman"/>
          <w:sz w:val="28"/>
          <w:szCs w:val="28"/>
        </w:rPr>
        <w:t xml:space="preserve">ий паспорт ЗДО. </w:t>
      </w:r>
      <w:r w:rsidR="00DD5238" w:rsidRPr="008043DF">
        <w:rPr>
          <w:rFonts w:ascii="Times New Roman" w:hAnsi="Times New Roman"/>
          <w:sz w:val="28"/>
          <w:szCs w:val="28"/>
        </w:rPr>
        <w:t>Всього в ЗДО 2</w:t>
      </w:r>
      <w:r w:rsidR="005F2876">
        <w:rPr>
          <w:rFonts w:ascii="Times New Roman" w:hAnsi="Times New Roman"/>
          <w:sz w:val="28"/>
          <w:szCs w:val="28"/>
        </w:rPr>
        <w:t>0</w:t>
      </w:r>
      <w:r w:rsidR="00523289" w:rsidRPr="008043DF">
        <w:rPr>
          <w:rFonts w:ascii="Times New Roman" w:hAnsi="Times New Roman"/>
          <w:sz w:val="28"/>
          <w:szCs w:val="28"/>
        </w:rPr>
        <w:t>4</w:t>
      </w:r>
      <w:r w:rsidR="009F6D83" w:rsidRPr="008043DF">
        <w:rPr>
          <w:rFonts w:ascii="Times New Roman" w:hAnsi="Times New Roman"/>
          <w:sz w:val="28"/>
          <w:szCs w:val="28"/>
        </w:rPr>
        <w:t xml:space="preserve"> дитини</w:t>
      </w:r>
      <w:r w:rsidRPr="00791FFC">
        <w:rPr>
          <w:rFonts w:ascii="Times New Roman" w:hAnsi="Times New Roman"/>
          <w:sz w:val="28"/>
          <w:szCs w:val="28"/>
        </w:rPr>
        <w:t>:</w:t>
      </w:r>
      <w:r w:rsidR="004B6AF5" w:rsidRPr="00791FFC">
        <w:rPr>
          <w:rFonts w:ascii="Times New Roman" w:hAnsi="Times New Roman"/>
          <w:sz w:val="28"/>
          <w:szCs w:val="28"/>
        </w:rPr>
        <w:t xml:space="preserve"> </w:t>
      </w:r>
      <w:r w:rsidR="00791FFC" w:rsidRPr="00791FFC">
        <w:rPr>
          <w:rFonts w:ascii="Times New Roman" w:hAnsi="Times New Roman"/>
          <w:sz w:val="28"/>
          <w:szCs w:val="28"/>
        </w:rPr>
        <w:t>9</w:t>
      </w:r>
      <w:r w:rsidR="00C738C4" w:rsidRPr="00791FFC">
        <w:rPr>
          <w:rFonts w:ascii="Times New Roman" w:hAnsi="Times New Roman"/>
          <w:sz w:val="28"/>
          <w:szCs w:val="28"/>
        </w:rPr>
        <w:t xml:space="preserve"> із</w:t>
      </w:r>
      <w:r w:rsidRPr="00791FFC">
        <w:rPr>
          <w:rFonts w:ascii="Times New Roman" w:hAnsi="Times New Roman"/>
          <w:sz w:val="28"/>
          <w:szCs w:val="28"/>
        </w:rPr>
        <w:t xml:space="preserve"> мал</w:t>
      </w:r>
      <w:r w:rsidR="005B0B92" w:rsidRPr="00791FFC">
        <w:rPr>
          <w:rFonts w:ascii="Times New Roman" w:hAnsi="Times New Roman"/>
          <w:sz w:val="28"/>
          <w:szCs w:val="28"/>
        </w:rPr>
        <w:t xml:space="preserve">озабезпечених  </w:t>
      </w:r>
      <w:r w:rsidR="00C738C4" w:rsidRPr="00791FFC">
        <w:rPr>
          <w:rFonts w:ascii="Times New Roman" w:hAnsi="Times New Roman"/>
          <w:sz w:val="28"/>
          <w:szCs w:val="28"/>
        </w:rPr>
        <w:t xml:space="preserve">сімей, </w:t>
      </w:r>
      <w:r w:rsidR="004B6AF5" w:rsidRPr="00791FFC">
        <w:rPr>
          <w:rFonts w:ascii="Times New Roman" w:hAnsi="Times New Roman"/>
          <w:sz w:val="28"/>
          <w:szCs w:val="28"/>
        </w:rPr>
        <w:t>1</w:t>
      </w:r>
      <w:r w:rsidR="00791FFC" w:rsidRPr="00791FFC">
        <w:rPr>
          <w:rFonts w:ascii="Times New Roman" w:hAnsi="Times New Roman"/>
          <w:sz w:val="28"/>
          <w:szCs w:val="28"/>
        </w:rPr>
        <w:t>8</w:t>
      </w:r>
      <w:r w:rsidRPr="00791FFC">
        <w:rPr>
          <w:rFonts w:ascii="Times New Roman" w:hAnsi="Times New Roman"/>
          <w:sz w:val="28"/>
          <w:szCs w:val="28"/>
        </w:rPr>
        <w:t xml:space="preserve"> - </w:t>
      </w:r>
      <w:r w:rsidR="00C738C4" w:rsidRPr="00791FFC">
        <w:rPr>
          <w:rFonts w:ascii="Times New Roman" w:hAnsi="Times New Roman"/>
          <w:sz w:val="28"/>
          <w:szCs w:val="28"/>
        </w:rPr>
        <w:t>і</w:t>
      </w:r>
      <w:r w:rsidR="005E6B56" w:rsidRPr="00791FFC">
        <w:rPr>
          <w:rFonts w:ascii="Times New Roman" w:hAnsi="Times New Roman"/>
          <w:sz w:val="28"/>
          <w:szCs w:val="28"/>
        </w:rPr>
        <w:t>з багатодітних, ВПО -</w:t>
      </w:r>
      <w:r w:rsidRPr="00791FFC">
        <w:rPr>
          <w:rFonts w:ascii="Times New Roman" w:hAnsi="Times New Roman"/>
          <w:sz w:val="28"/>
          <w:szCs w:val="28"/>
        </w:rPr>
        <w:t xml:space="preserve"> </w:t>
      </w:r>
      <w:r w:rsidR="00791FFC" w:rsidRPr="00791FFC">
        <w:rPr>
          <w:rFonts w:ascii="Times New Roman" w:hAnsi="Times New Roman"/>
          <w:sz w:val="28"/>
          <w:szCs w:val="28"/>
        </w:rPr>
        <w:t>11</w:t>
      </w:r>
      <w:r w:rsidR="005E6B56" w:rsidRPr="00791FFC">
        <w:rPr>
          <w:rFonts w:ascii="Times New Roman" w:hAnsi="Times New Roman"/>
          <w:sz w:val="28"/>
          <w:szCs w:val="28"/>
        </w:rPr>
        <w:t xml:space="preserve">, </w:t>
      </w:r>
      <w:r w:rsidR="0041759E" w:rsidRPr="00791FFC">
        <w:rPr>
          <w:rFonts w:ascii="Times New Roman" w:hAnsi="Times New Roman"/>
          <w:sz w:val="28"/>
          <w:szCs w:val="28"/>
        </w:rPr>
        <w:t xml:space="preserve">по мобілізації </w:t>
      </w:r>
      <w:r w:rsidR="004B6AF5" w:rsidRPr="00791FFC">
        <w:rPr>
          <w:rFonts w:ascii="Times New Roman" w:hAnsi="Times New Roman"/>
          <w:sz w:val="28"/>
          <w:szCs w:val="28"/>
        </w:rPr>
        <w:t>–</w:t>
      </w:r>
      <w:r w:rsidR="0041759E" w:rsidRPr="00791FFC">
        <w:rPr>
          <w:rFonts w:ascii="Times New Roman" w:hAnsi="Times New Roman"/>
          <w:sz w:val="28"/>
          <w:szCs w:val="28"/>
        </w:rPr>
        <w:t xml:space="preserve"> </w:t>
      </w:r>
      <w:r w:rsidR="00791FFC" w:rsidRPr="00791FFC">
        <w:rPr>
          <w:rFonts w:ascii="Times New Roman" w:hAnsi="Times New Roman"/>
          <w:sz w:val="28"/>
          <w:szCs w:val="28"/>
        </w:rPr>
        <w:t>21</w:t>
      </w:r>
      <w:r w:rsidR="004B6AF5" w:rsidRPr="00791FFC">
        <w:rPr>
          <w:rFonts w:ascii="Times New Roman" w:hAnsi="Times New Roman"/>
          <w:sz w:val="28"/>
          <w:szCs w:val="28"/>
        </w:rPr>
        <w:t xml:space="preserve">, одна особа – батько з інвалідністю, </w:t>
      </w:r>
      <w:r w:rsidR="00791FFC" w:rsidRPr="00791FFC">
        <w:rPr>
          <w:rFonts w:ascii="Times New Roman" w:hAnsi="Times New Roman"/>
          <w:sz w:val="28"/>
          <w:szCs w:val="28"/>
        </w:rPr>
        <w:t>1</w:t>
      </w:r>
      <w:r w:rsidR="004B6AF5" w:rsidRPr="00791FFC">
        <w:rPr>
          <w:rFonts w:ascii="Times New Roman" w:hAnsi="Times New Roman"/>
          <w:sz w:val="28"/>
          <w:szCs w:val="28"/>
        </w:rPr>
        <w:t>- батько яких загинув</w:t>
      </w:r>
      <w:r w:rsidR="00791FFC" w:rsidRPr="00791FFC">
        <w:rPr>
          <w:rFonts w:ascii="Times New Roman" w:hAnsi="Times New Roman"/>
          <w:sz w:val="28"/>
          <w:szCs w:val="28"/>
        </w:rPr>
        <w:t>, 1 – дитина під опікою.</w:t>
      </w:r>
      <w:r w:rsidR="0041759E" w:rsidRPr="008043DF">
        <w:rPr>
          <w:rFonts w:ascii="Times New Roman" w:hAnsi="Times New Roman"/>
          <w:sz w:val="28"/>
          <w:szCs w:val="28"/>
        </w:rPr>
        <w:t xml:space="preserve"> </w:t>
      </w:r>
      <w:r w:rsidR="005E6B56" w:rsidRPr="008043DF">
        <w:rPr>
          <w:rFonts w:ascii="Times New Roman" w:hAnsi="Times New Roman"/>
          <w:sz w:val="28"/>
          <w:szCs w:val="28"/>
        </w:rPr>
        <w:t xml:space="preserve"> </w:t>
      </w:r>
      <w:r w:rsidRPr="008043DF">
        <w:rPr>
          <w:rFonts w:ascii="Times New Roman" w:hAnsi="Times New Roman"/>
          <w:sz w:val="28"/>
          <w:szCs w:val="28"/>
        </w:rPr>
        <w:t xml:space="preserve"> Педагогами та психологом розроблені відповідні напрямки роботи із сім’ями, діти яких потребують соціальної опіки</w:t>
      </w:r>
      <w:r w:rsidR="0041759E" w:rsidRPr="008043DF">
        <w:rPr>
          <w:rFonts w:ascii="Times New Roman" w:hAnsi="Times New Roman"/>
          <w:sz w:val="28"/>
          <w:szCs w:val="28"/>
        </w:rPr>
        <w:t xml:space="preserve"> та підтримки.</w:t>
      </w:r>
      <w:r w:rsidRPr="008043DF">
        <w:rPr>
          <w:rFonts w:ascii="Times New Roman" w:hAnsi="Times New Roman"/>
          <w:sz w:val="28"/>
          <w:szCs w:val="28"/>
        </w:rPr>
        <w:t xml:space="preserve"> З батьками та членами родин проведена роз’яснювальна робота щодо права користування пільгами, проведене матеріально-побутове обстеження сімей дітей пільгового контингенту. Постійно працює консульт</w:t>
      </w:r>
      <w:r w:rsidR="0041759E" w:rsidRPr="008043DF">
        <w:rPr>
          <w:rFonts w:ascii="Times New Roman" w:hAnsi="Times New Roman"/>
          <w:sz w:val="28"/>
          <w:szCs w:val="28"/>
        </w:rPr>
        <w:t xml:space="preserve">пункт з різних напрямків роботи, особлива увага приділяється питанню підтримки осіб </w:t>
      </w:r>
      <w:r w:rsidR="0041759E" w:rsidRPr="008043DF">
        <w:rPr>
          <w:rFonts w:ascii="Times New Roman" w:hAnsi="Times New Roman"/>
          <w:sz w:val="28"/>
          <w:szCs w:val="28"/>
        </w:rPr>
        <w:lastRenderedPageBreak/>
        <w:t>внутрішньо переміщених у зв’язку з</w:t>
      </w:r>
      <w:r w:rsidR="00D0327D" w:rsidRPr="008043DF">
        <w:rPr>
          <w:rFonts w:ascii="Times New Roman" w:hAnsi="Times New Roman"/>
          <w:sz w:val="28"/>
          <w:szCs w:val="28"/>
        </w:rPr>
        <w:t xml:space="preserve"> озброєною</w:t>
      </w:r>
      <w:r w:rsidR="0041759E" w:rsidRPr="008043DF">
        <w:rPr>
          <w:rFonts w:ascii="Times New Roman" w:hAnsi="Times New Roman"/>
          <w:sz w:val="28"/>
          <w:szCs w:val="28"/>
        </w:rPr>
        <w:t xml:space="preserve"> </w:t>
      </w:r>
      <w:r w:rsidR="00D0327D" w:rsidRPr="008043DF">
        <w:rPr>
          <w:rFonts w:ascii="Times New Roman" w:hAnsi="Times New Roman"/>
          <w:sz w:val="28"/>
          <w:szCs w:val="28"/>
        </w:rPr>
        <w:t>агресією</w:t>
      </w:r>
      <w:r w:rsidR="0041759E" w:rsidRPr="008043DF">
        <w:rPr>
          <w:rFonts w:ascii="Times New Roman" w:hAnsi="Times New Roman"/>
          <w:sz w:val="28"/>
          <w:szCs w:val="28"/>
        </w:rPr>
        <w:t xml:space="preserve"> </w:t>
      </w:r>
      <w:r w:rsidR="00D0327D" w:rsidRPr="008043DF">
        <w:rPr>
          <w:rFonts w:ascii="Times New Roman" w:hAnsi="Times New Roman"/>
          <w:sz w:val="28"/>
          <w:szCs w:val="28"/>
        </w:rPr>
        <w:t>росії на території України та дітям батьки</w:t>
      </w:r>
      <w:r w:rsidR="005F2876">
        <w:rPr>
          <w:rFonts w:ascii="Times New Roman" w:hAnsi="Times New Roman"/>
          <w:sz w:val="28"/>
          <w:szCs w:val="28"/>
        </w:rPr>
        <w:t>,</w:t>
      </w:r>
      <w:r w:rsidR="00D0327D" w:rsidRPr="008043DF">
        <w:rPr>
          <w:rFonts w:ascii="Times New Roman" w:hAnsi="Times New Roman"/>
          <w:sz w:val="28"/>
          <w:szCs w:val="28"/>
        </w:rPr>
        <w:t xml:space="preserve"> яких є мобілізовані</w:t>
      </w:r>
      <w:r w:rsidR="0017404A">
        <w:rPr>
          <w:rFonts w:ascii="Times New Roman" w:hAnsi="Times New Roman"/>
          <w:sz w:val="28"/>
          <w:szCs w:val="28"/>
        </w:rPr>
        <w:t>, батьки яких  загинули та інші</w:t>
      </w:r>
      <w:r w:rsidR="00D0327D" w:rsidRPr="008043DF">
        <w:rPr>
          <w:rFonts w:ascii="Times New Roman" w:hAnsi="Times New Roman"/>
          <w:sz w:val="28"/>
          <w:szCs w:val="28"/>
        </w:rPr>
        <w:t>.</w:t>
      </w:r>
    </w:p>
    <w:p w:rsidR="007F36C3" w:rsidRDefault="007F36C3" w:rsidP="005F2876">
      <w:pPr>
        <w:pStyle w:val="a3"/>
        <w:jc w:val="center"/>
        <w:rPr>
          <w:rFonts w:ascii="Times New Roman" w:hAnsi="Times New Roman"/>
          <w:b/>
          <w:i/>
          <w:sz w:val="28"/>
          <w:szCs w:val="28"/>
          <w:u w:val="single"/>
        </w:rPr>
      </w:pPr>
    </w:p>
    <w:p w:rsidR="005F2876" w:rsidRPr="007F36C3" w:rsidRDefault="003F2955" w:rsidP="005F2876">
      <w:pPr>
        <w:pStyle w:val="a3"/>
        <w:jc w:val="center"/>
        <w:rPr>
          <w:rFonts w:ascii="Times New Roman" w:hAnsi="Times New Roman"/>
          <w:b/>
          <w:sz w:val="32"/>
          <w:szCs w:val="32"/>
          <w:u w:val="single"/>
        </w:rPr>
      </w:pPr>
      <w:r w:rsidRPr="007F36C3">
        <w:rPr>
          <w:rFonts w:ascii="Times New Roman" w:hAnsi="Times New Roman"/>
          <w:b/>
          <w:i/>
          <w:sz w:val="32"/>
          <w:szCs w:val="32"/>
          <w:u w:val="single"/>
        </w:rPr>
        <w:t>Фінансово-господарська діяльність.</w:t>
      </w:r>
    </w:p>
    <w:p w:rsidR="007035BF" w:rsidRDefault="003F2955" w:rsidP="007035BF">
      <w:pPr>
        <w:pStyle w:val="a3"/>
        <w:ind w:firstLine="708"/>
        <w:jc w:val="both"/>
        <w:rPr>
          <w:rFonts w:ascii="Times New Roman" w:hAnsi="Times New Roman"/>
          <w:sz w:val="36"/>
          <w:szCs w:val="36"/>
        </w:rPr>
      </w:pPr>
      <w:r w:rsidRPr="008043DF">
        <w:rPr>
          <w:rFonts w:ascii="Times New Roman" w:hAnsi="Times New Roman"/>
          <w:sz w:val="28"/>
          <w:szCs w:val="28"/>
        </w:rPr>
        <w:t xml:space="preserve">ЗДО </w:t>
      </w:r>
      <w:r w:rsidR="00791FFC">
        <w:rPr>
          <w:rFonts w:ascii="Times New Roman" w:hAnsi="Times New Roman"/>
          <w:sz w:val="28"/>
          <w:szCs w:val="28"/>
        </w:rPr>
        <w:t xml:space="preserve">є комунальною формою власності Луцької міської територіальної громади. </w:t>
      </w:r>
      <w:r w:rsidR="007035BF" w:rsidRPr="007035BF">
        <w:rPr>
          <w:rFonts w:ascii="Times New Roman" w:hAnsi="Times New Roman"/>
          <w:sz w:val="28"/>
          <w:szCs w:val="28"/>
        </w:rPr>
        <w:t>Фінансово-господарська діяльність закладу здійснюється згідно з кошторисом, сформованим Луцькою МТГ.</w:t>
      </w:r>
      <w:r w:rsidR="007035BF" w:rsidRPr="007035BF">
        <w:rPr>
          <w:rFonts w:ascii="Times New Roman" w:hAnsi="Times New Roman"/>
          <w:sz w:val="36"/>
          <w:szCs w:val="36"/>
        </w:rPr>
        <w:t xml:space="preserve"> </w:t>
      </w:r>
      <w:r w:rsidR="007035BF" w:rsidRPr="007035BF">
        <w:rPr>
          <w:rFonts w:ascii="Times New Roman" w:hAnsi="Times New Roman"/>
          <w:sz w:val="28"/>
          <w:szCs w:val="28"/>
        </w:rPr>
        <w:t>Формується кошторис із фінансових асигнувань, що надходять із: - місцевого бюджету; - благодійних та спонсорських надходжень.</w:t>
      </w:r>
      <w:r w:rsidR="007035BF" w:rsidRPr="007035BF">
        <w:rPr>
          <w:rFonts w:ascii="Times New Roman" w:hAnsi="Times New Roman"/>
          <w:sz w:val="36"/>
          <w:szCs w:val="36"/>
        </w:rPr>
        <w:t xml:space="preserve"> </w:t>
      </w:r>
    </w:p>
    <w:p w:rsidR="007035BF" w:rsidRDefault="007035BF" w:rsidP="007035BF">
      <w:pPr>
        <w:pStyle w:val="a3"/>
        <w:ind w:firstLine="708"/>
        <w:jc w:val="both"/>
        <w:rPr>
          <w:rFonts w:ascii="Times New Roman" w:hAnsi="Times New Roman"/>
          <w:sz w:val="28"/>
          <w:szCs w:val="28"/>
        </w:rPr>
      </w:pPr>
      <w:r w:rsidRPr="007035BF">
        <w:rPr>
          <w:rFonts w:ascii="Times New Roman" w:hAnsi="Times New Roman"/>
          <w:sz w:val="28"/>
          <w:szCs w:val="28"/>
        </w:rPr>
        <w:t xml:space="preserve">Завдання адміністрації полягає в оптимальному його прогнозуванні, плануванні та цільовому використанні. </w:t>
      </w:r>
      <w:r>
        <w:rPr>
          <w:rFonts w:ascii="Times New Roman" w:hAnsi="Times New Roman"/>
          <w:sz w:val="28"/>
          <w:szCs w:val="28"/>
        </w:rPr>
        <w:t>Із фінансовим звітом з місцевого бюджету можна ознайомитись на сайті ЗДО. За 2023-2024н.р. ЗДО був забезпечений наступним чином:</w:t>
      </w:r>
      <w:r w:rsidRPr="007035BF">
        <w:rPr>
          <w:rFonts w:ascii="Times New Roman" w:hAnsi="Times New Roman"/>
          <w:sz w:val="28"/>
          <w:szCs w:val="28"/>
        </w:rPr>
        <w:t xml:space="preserve"> </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о</w:t>
      </w:r>
      <w:r w:rsidRPr="009A78F5">
        <w:rPr>
          <w:rFonts w:ascii="Times New Roman" w:hAnsi="Times New Roman"/>
          <w:sz w:val="28"/>
          <w:szCs w:val="28"/>
        </w:rPr>
        <w:t xml:space="preserve">блаштування та оновлення тимчасового укриття в ЗДО; </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с</w:t>
      </w:r>
      <w:r w:rsidRPr="009A78F5">
        <w:rPr>
          <w:rFonts w:ascii="Times New Roman" w:hAnsi="Times New Roman"/>
          <w:sz w:val="28"/>
          <w:szCs w:val="28"/>
        </w:rPr>
        <w:t xml:space="preserve">воєчасна виплата заробітної плати та допомоги працівникам; </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в</w:t>
      </w:r>
      <w:r w:rsidRPr="009A78F5">
        <w:rPr>
          <w:rFonts w:ascii="Times New Roman" w:hAnsi="Times New Roman"/>
          <w:sz w:val="28"/>
          <w:szCs w:val="28"/>
        </w:rPr>
        <w:t xml:space="preserve">часно здійснювалась проплата бухгалтерією за спожиті закладом енергоносії, тривожну кнопку, інтернет послуг тощо; </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о</w:t>
      </w:r>
      <w:r w:rsidRPr="009A78F5">
        <w:rPr>
          <w:rFonts w:ascii="Times New Roman" w:hAnsi="Times New Roman"/>
          <w:sz w:val="28"/>
          <w:szCs w:val="28"/>
        </w:rPr>
        <w:t xml:space="preserve">блаштування ЗДО енергозберігаючими вікнами; </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зроблено в підвалі енергозберігаючі заходи для регулювання гарячої води</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з</w:t>
      </w:r>
      <w:r w:rsidRPr="009A78F5">
        <w:rPr>
          <w:rFonts w:ascii="Times New Roman" w:hAnsi="Times New Roman"/>
          <w:sz w:val="28"/>
          <w:szCs w:val="28"/>
        </w:rPr>
        <w:t xml:space="preserve">роблено ремонт даху; </w:t>
      </w:r>
      <w:r>
        <w:rPr>
          <w:rFonts w:ascii="Times New Roman" w:hAnsi="Times New Roman"/>
          <w:sz w:val="28"/>
          <w:szCs w:val="28"/>
        </w:rPr>
        <w:t>капітальний ремонт гігієнічної кімнати в групі «Калинка»</w:t>
      </w:r>
    </w:p>
    <w:p w:rsidR="007035BF" w:rsidRDefault="007035BF" w:rsidP="007035BF">
      <w:pPr>
        <w:pStyle w:val="a3"/>
        <w:ind w:firstLine="708"/>
        <w:jc w:val="both"/>
        <w:rPr>
          <w:rFonts w:ascii="Times New Roman" w:hAnsi="Times New Roman"/>
          <w:sz w:val="28"/>
          <w:szCs w:val="28"/>
        </w:rPr>
      </w:pPr>
      <w:r>
        <w:rPr>
          <w:rFonts w:ascii="Times New Roman" w:hAnsi="Times New Roman"/>
          <w:sz w:val="28"/>
          <w:szCs w:val="28"/>
        </w:rPr>
        <w:t>знесено значну кількість дерев, які є застарілими і несли загрозу для життя та здоровя дітей;</w:t>
      </w:r>
    </w:p>
    <w:p w:rsidR="007035BF" w:rsidRPr="009A78F5" w:rsidRDefault="007035BF" w:rsidP="007035BF">
      <w:pPr>
        <w:pStyle w:val="a3"/>
        <w:ind w:firstLine="708"/>
        <w:jc w:val="both"/>
        <w:rPr>
          <w:rFonts w:ascii="Times New Roman" w:hAnsi="Times New Roman"/>
          <w:sz w:val="28"/>
          <w:szCs w:val="28"/>
        </w:rPr>
      </w:pPr>
      <w:r>
        <w:rPr>
          <w:rFonts w:ascii="Times New Roman" w:hAnsi="Times New Roman"/>
          <w:sz w:val="28"/>
          <w:szCs w:val="28"/>
        </w:rPr>
        <w:t>з</w:t>
      </w:r>
      <w:r w:rsidRPr="009A78F5">
        <w:rPr>
          <w:rFonts w:ascii="Times New Roman" w:hAnsi="Times New Roman"/>
          <w:sz w:val="28"/>
          <w:szCs w:val="28"/>
        </w:rPr>
        <w:t>абезпеч</w:t>
      </w:r>
      <w:r>
        <w:rPr>
          <w:rFonts w:ascii="Times New Roman" w:hAnsi="Times New Roman"/>
          <w:sz w:val="28"/>
          <w:szCs w:val="28"/>
        </w:rPr>
        <w:t>увався</w:t>
      </w:r>
      <w:r w:rsidRPr="009A78F5">
        <w:rPr>
          <w:rFonts w:ascii="Times New Roman" w:hAnsi="Times New Roman"/>
          <w:sz w:val="28"/>
          <w:szCs w:val="28"/>
        </w:rPr>
        <w:t xml:space="preserve"> заклад канцтоварами, миючими та господарськими засобами, медикаментами тощо</w:t>
      </w:r>
      <w:r>
        <w:rPr>
          <w:rFonts w:ascii="Times New Roman" w:hAnsi="Times New Roman"/>
          <w:sz w:val="28"/>
          <w:szCs w:val="28"/>
        </w:rPr>
        <w:t>.</w:t>
      </w:r>
    </w:p>
    <w:p w:rsidR="0094329F" w:rsidRPr="008043DF" w:rsidRDefault="0094329F" w:rsidP="0094329F">
      <w:pPr>
        <w:pStyle w:val="a3"/>
        <w:ind w:firstLine="708"/>
        <w:jc w:val="both"/>
        <w:rPr>
          <w:rFonts w:ascii="Times New Roman" w:hAnsi="Times New Roman"/>
          <w:sz w:val="28"/>
          <w:szCs w:val="28"/>
        </w:rPr>
      </w:pPr>
      <w:r w:rsidRPr="008043DF">
        <w:rPr>
          <w:rFonts w:ascii="Times New Roman" w:hAnsi="Times New Roman"/>
          <w:sz w:val="28"/>
          <w:szCs w:val="28"/>
        </w:rPr>
        <w:t>Працівниками централізованої бухгалтерії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7035BF" w:rsidRDefault="00473AE4" w:rsidP="007035BF">
      <w:pPr>
        <w:pStyle w:val="a3"/>
        <w:ind w:firstLine="708"/>
        <w:jc w:val="both"/>
        <w:rPr>
          <w:rFonts w:ascii="Times New Roman" w:hAnsi="Times New Roman"/>
          <w:sz w:val="28"/>
          <w:szCs w:val="28"/>
        </w:rPr>
      </w:pPr>
      <w:r w:rsidRPr="00473AE4">
        <w:rPr>
          <w:rFonts w:ascii="Times New Roman" w:hAnsi="Times New Roman"/>
          <w:b/>
          <w:i/>
          <w:sz w:val="28"/>
          <w:szCs w:val="28"/>
        </w:rPr>
        <w:t xml:space="preserve">Завдяки </w:t>
      </w:r>
      <w:r w:rsidR="007F36C3">
        <w:rPr>
          <w:rFonts w:ascii="Times New Roman" w:hAnsi="Times New Roman"/>
          <w:b/>
          <w:i/>
          <w:sz w:val="28"/>
          <w:szCs w:val="28"/>
        </w:rPr>
        <w:t xml:space="preserve">Луцькій міській раді, департаменту освіти, </w:t>
      </w:r>
      <w:r w:rsidRPr="00473AE4">
        <w:rPr>
          <w:rFonts w:ascii="Times New Roman" w:hAnsi="Times New Roman"/>
          <w:b/>
          <w:i/>
          <w:sz w:val="28"/>
          <w:szCs w:val="28"/>
        </w:rPr>
        <w:t xml:space="preserve">батьківській громаді, колективу наш заклад постійно </w:t>
      </w:r>
      <w:r>
        <w:rPr>
          <w:rFonts w:ascii="Times New Roman" w:hAnsi="Times New Roman"/>
          <w:b/>
          <w:i/>
          <w:sz w:val="28"/>
          <w:szCs w:val="28"/>
        </w:rPr>
        <w:t xml:space="preserve">поповнює та </w:t>
      </w:r>
      <w:r w:rsidRPr="00473AE4">
        <w:rPr>
          <w:rFonts w:ascii="Times New Roman" w:hAnsi="Times New Roman"/>
          <w:b/>
          <w:i/>
          <w:sz w:val="28"/>
          <w:szCs w:val="28"/>
        </w:rPr>
        <w:t>оновлює свою матеріально-технічну базу</w:t>
      </w:r>
      <w:r>
        <w:rPr>
          <w:rFonts w:ascii="Times New Roman" w:hAnsi="Times New Roman"/>
          <w:sz w:val="28"/>
          <w:szCs w:val="28"/>
        </w:rPr>
        <w:t xml:space="preserve">. </w:t>
      </w:r>
    </w:p>
    <w:p w:rsidR="007035BF" w:rsidRDefault="007035BF" w:rsidP="007035BF">
      <w:pPr>
        <w:pStyle w:val="a3"/>
        <w:ind w:firstLine="708"/>
        <w:jc w:val="both"/>
        <w:rPr>
          <w:rFonts w:ascii="Times New Roman" w:hAnsi="Times New Roman"/>
          <w:sz w:val="28"/>
          <w:szCs w:val="28"/>
        </w:rPr>
      </w:pPr>
    </w:p>
    <w:p w:rsidR="00903F97" w:rsidRPr="007F36C3" w:rsidRDefault="00903F97" w:rsidP="00903F97">
      <w:pPr>
        <w:pStyle w:val="a3"/>
        <w:jc w:val="center"/>
        <w:rPr>
          <w:rFonts w:ascii="Times New Roman" w:hAnsi="Times New Roman"/>
          <w:b/>
          <w:sz w:val="28"/>
          <w:szCs w:val="28"/>
          <w:u w:val="single"/>
          <w:lang w:eastAsia="ru-RU"/>
        </w:rPr>
      </w:pPr>
      <w:r w:rsidRPr="007F36C3">
        <w:rPr>
          <w:rFonts w:ascii="Times New Roman" w:hAnsi="Times New Roman"/>
          <w:b/>
          <w:sz w:val="28"/>
          <w:szCs w:val="28"/>
          <w:u w:val="single"/>
        </w:rPr>
        <w:t>Суспільний рейтинг ЗДО</w:t>
      </w:r>
    </w:p>
    <w:p w:rsidR="00903F97" w:rsidRDefault="00903F97" w:rsidP="00903F97">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Упродовж    тривалого часу  </w:t>
      </w:r>
      <w:r w:rsidR="00473AE4">
        <w:rPr>
          <w:rFonts w:ascii="Times New Roman" w:hAnsi="Times New Roman"/>
          <w:sz w:val="28"/>
          <w:szCs w:val="28"/>
        </w:rPr>
        <w:t xml:space="preserve">ЗДО </w:t>
      </w:r>
      <w:r>
        <w:rPr>
          <w:rFonts w:ascii="Times New Roman" w:hAnsi="Times New Roman"/>
          <w:sz w:val="28"/>
          <w:szCs w:val="28"/>
        </w:rPr>
        <w:t xml:space="preserve">працює  над  створенням  позитивного  іміджу,  внутрішньої  та  зовнішньої іміджевої політики. </w:t>
      </w:r>
    </w:p>
    <w:p w:rsidR="00903F97" w:rsidRDefault="00903F97" w:rsidP="00903F97">
      <w:pPr>
        <w:pStyle w:val="a3"/>
        <w:ind w:firstLine="708"/>
        <w:jc w:val="both"/>
        <w:rPr>
          <w:rFonts w:ascii="Times New Roman" w:hAnsi="Times New Roman"/>
          <w:sz w:val="28"/>
          <w:szCs w:val="28"/>
        </w:rPr>
      </w:pPr>
      <w:r>
        <w:rPr>
          <w:rFonts w:ascii="Times New Roman" w:hAnsi="Times New Roman"/>
          <w:sz w:val="28"/>
          <w:szCs w:val="28"/>
        </w:rPr>
        <w:t xml:space="preserve">Професіоналізм і талановитість педагогів засвідчують їхня участь у  різних професійних конкурсах та заходах, а саме: </w:t>
      </w:r>
    </w:p>
    <w:p w:rsidR="008703B1" w:rsidRPr="00AB09CF" w:rsidRDefault="008703B1" w:rsidP="008703B1">
      <w:pPr>
        <w:pStyle w:val="a3"/>
        <w:numPr>
          <w:ilvl w:val="0"/>
          <w:numId w:val="21"/>
        </w:numPr>
        <w:jc w:val="both"/>
        <w:rPr>
          <w:rFonts w:ascii="Times New Roman" w:hAnsi="Times New Roman"/>
          <w:i/>
          <w:sz w:val="28"/>
          <w:szCs w:val="28"/>
        </w:rPr>
      </w:pPr>
      <w:r w:rsidRPr="00AB09CF">
        <w:rPr>
          <w:rFonts w:ascii="Times New Roman" w:hAnsi="Times New Roman"/>
          <w:i/>
          <w:sz w:val="28"/>
          <w:szCs w:val="28"/>
        </w:rPr>
        <w:t>Конкурс серед вихованців ЗДО «Музична скарбничка</w:t>
      </w:r>
      <w:r>
        <w:rPr>
          <w:rFonts w:ascii="Times New Roman" w:hAnsi="Times New Roman"/>
          <w:i/>
          <w:sz w:val="28"/>
          <w:szCs w:val="28"/>
        </w:rPr>
        <w:t xml:space="preserve"> </w:t>
      </w:r>
      <w:r w:rsidRPr="00AB09CF">
        <w:rPr>
          <w:rFonts w:ascii="Times New Roman" w:hAnsi="Times New Roman"/>
          <w:i/>
          <w:sz w:val="28"/>
          <w:szCs w:val="28"/>
        </w:rPr>
        <w:t>»(ІІІ місце) (керівник Науменко Д.Р.)</w:t>
      </w:r>
    </w:p>
    <w:p w:rsidR="008703B1" w:rsidRPr="00AB09CF" w:rsidRDefault="008703B1" w:rsidP="008703B1">
      <w:pPr>
        <w:pStyle w:val="a3"/>
        <w:numPr>
          <w:ilvl w:val="0"/>
          <w:numId w:val="21"/>
        </w:numPr>
        <w:jc w:val="both"/>
        <w:rPr>
          <w:rFonts w:ascii="Times New Roman" w:hAnsi="Times New Roman"/>
          <w:i/>
          <w:sz w:val="28"/>
          <w:szCs w:val="28"/>
        </w:rPr>
      </w:pPr>
      <w:r w:rsidRPr="00AB09CF">
        <w:rPr>
          <w:rFonts w:ascii="Times New Roman" w:hAnsi="Times New Roman"/>
          <w:i/>
          <w:sz w:val="28"/>
          <w:szCs w:val="28"/>
        </w:rPr>
        <w:t>Конкурсі юних читців «Хай в серці кожної дитини, живе любов до України»</w:t>
      </w:r>
      <w:r>
        <w:rPr>
          <w:rFonts w:ascii="Times New Roman" w:hAnsi="Times New Roman"/>
          <w:i/>
          <w:sz w:val="28"/>
          <w:szCs w:val="28"/>
        </w:rPr>
        <w:t xml:space="preserve"> (Климець М.Ю.)</w:t>
      </w:r>
      <w:r w:rsidRPr="00AB09CF">
        <w:rPr>
          <w:rFonts w:ascii="Times New Roman" w:hAnsi="Times New Roman"/>
          <w:i/>
          <w:sz w:val="28"/>
          <w:szCs w:val="28"/>
        </w:rPr>
        <w:t xml:space="preserve">, </w:t>
      </w:r>
    </w:p>
    <w:p w:rsidR="008703B1" w:rsidRDefault="008703B1" w:rsidP="008703B1">
      <w:pPr>
        <w:pStyle w:val="a3"/>
        <w:numPr>
          <w:ilvl w:val="0"/>
          <w:numId w:val="21"/>
        </w:numPr>
        <w:jc w:val="both"/>
        <w:rPr>
          <w:rFonts w:ascii="Times New Roman" w:hAnsi="Times New Roman"/>
          <w:i/>
          <w:sz w:val="28"/>
          <w:szCs w:val="28"/>
        </w:rPr>
      </w:pPr>
      <w:r w:rsidRPr="00AB09CF">
        <w:rPr>
          <w:rFonts w:ascii="Times New Roman" w:hAnsi="Times New Roman"/>
          <w:i/>
          <w:sz w:val="28"/>
          <w:szCs w:val="28"/>
        </w:rPr>
        <w:t>Конкурс дитячих малюнків «Діти України мріють про мир»</w:t>
      </w:r>
      <w:r>
        <w:rPr>
          <w:rFonts w:ascii="Times New Roman" w:hAnsi="Times New Roman"/>
          <w:i/>
          <w:sz w:val="28"/>
          <w:szCs w:val="28"/>
        </w:rPr>
        <w:t xml:space="preserve"> </w:t>
      </w:r>
      <w:r w:rsidRPr="00AB09CF">
        <w:rPr>
          <w:rFonts w:ascii="Times New Roman" w:hAnsi="Times New Roman"/>
          <w:i/>
          <w:sz w:val="28"/>
          <w:szCs w:val="28"/>
        </w:rPr>
        <w:t>(керівник Плисюк Є.Я)</w:t>
      </w:r>
      <w:r>
        <w:rPr>
          <w:rFonts w:ascii="Times New Roman" w:hAnsi="Times New Roman"/>
          <w:i/>
          <w:sz w:val="28"/>
          <w:szCs w:val="28"/>
        </w:rPr>
        <w:t xml:space="preserve"> Участь у Фестивалі на 01 червня «Ми діти, твої, Україно»</w:t>
      </w:r>
    </w:p>
    <w:p w:rsidR="007F36C3" w:rsidRDefault="007F36C3" w:rsidP="007F36C3">
      <w:pPr>
        <w:pStyle w:val="a3"/>
        <w:jc w:val="both"/>
        <w:rPr>
          <w:rFonts w:ascii="Times New Roman" w:hAnsi="Times New Roman"/>
          <w:i/>
          <w:sz w:val="28"/>
          <w:szCs w:val="28"/>
        </w:rPr>
      </w:pPr>
    </w:p>
    <w:p w:rsidR="007F36C3" w:rsidRDefault="007F36C3" w:rsidP="007F36C3">
      <w:pPr>
        <w:pStyle w:val="a3"/>
        <w:numPr>
          <w:ilvl w:val="0"/>
          <w:numId w:val="21"/>
        </w:numPr>
        <w:jc w:val="both"/>
        <w:rPr>
          <w:rFonts w:ascii="Times New Roman" w:hAnsi="Times New Roman"/>
          <w:i/>
          <w:sz w:val="28"/>
          <w:szCs w:val="28"/>
        </w:rPr>
      </w:pPr>
      <w:r>
        <w:rPr>
          <w:rFonts w:ascii="Times New Roman" w:hAnsi="Times New Roman"/>
          <w:i/>
          <w:sz w:val="28"/>
          <w:szCs w:val="28"/>
        </w:rPr>
        <w:lastRenderedPageBreak/>
        <w:t>« Заклад дошкільної освіти – 202</w:t>
      </w:r>
      <w:r>
        <w:rPr>
          <w:rFonts w:ascii="Times New Roman" w:hAnsi="Times New Roman"/>
          <w:i/>
          <w:sz w:val="28"/>
          <w:szCs w:val="28"/>
        </w:rPr>
        <w:t>2</w:t>
      </w:r>
      <w:r>
        <w:rPr>
          <w:rFonts w:ascii="Times New Roman" w:hAnsi="Times New Roman"/>
          <w:i/>
          <w:sz w:val="28"/>
          <w:szCs w:val="28"/>
        </w:rPr>
        <w:t>» (комплектування 11 груп) - ІІ місце</w:t>
      </w:r>
    </w:p>
    <w:p w:rsidR="007F36C3" w:rsidRDefault="007F36C3" w:rsidP="007F36C3">
      <w:pPr>
        <w:pStyle w:val="a3"/>
        <w:numPr>
          <w:ilvl w:val="0"/>
          <w:numId w:val="21"/>
        </w:numPr>
        <w:jc w:val="both"/>
        <w:rPr>
          <w:rFonts w:ascii="Times New Roman" w:hAnsi="Times New Roman"/>
          <w:i/>
          <w:sz w:val="28"/>
          <w:szCs w:val="28"/>
        </w:rPr>
      </w:pPr>
      <w:r>
        <w:rPr>
          <w:rFonts w:ascii="Times New Roman" w:hAnsi="Times New Roman"/>
          <w:i/>
          <w:sz w:val="28"/>
          <w:szCs w:val="28"/>
        </w:rPr>
        <w:t>« Заклад дошкільної освіти – 202</w:t>
      </w:r>
      <w:r>
        <w:rPr>
          <w:rFonts w:ascii="Times New Roman" w:hAnsi="Times New Roman"/>
          <w:i/>
          <w:sz w:val="28"/>
          <w:szCs w:val="28"/>
        </w:rPr>
        <w:t>3</w:t>
      </w:r>
      <w:r>
        <w:rPr>
          <w:rFonts w:ascii="Times New Roman" w:hAnsi="Times New Roman"/>
          <w:i/>
          <w:sz w:val="28"/>
          <w:szCs w:val="28"/>
        </w:rPr>
        <w:t>» (комплектування 11 груп) -ІІ місце</w:t>
      </w:r>
    </w:p>
    <w:p w:rsidR="00903F97" w:rsidRDefault="00903F97" w:rsidP="00903F97">
      <w:pPr>
        <w:pStyle w:val="a3"/>
        <w:numPr>
          <w:ilvl w:val="0"/>
          <w:numId w:val="21"/>
        </w:numPr>
        <w:jc w:val="both"/>
        <w:rPr>
          <w:rFonts w:ascii="Times New Roman" w:hAnsi="Times New Roman"/>
          <w:i/>
          <w:sz w:val="28"/>
          <w:szCs w:val="28"/>
        </w:rPr>
      </w:pPr>
      <w:r>
        <w:rPr>
          <w:rFonts w:ascii="Times New Roman" w:hAnsi="Times New Roman"/>
          <w:i/>
          <w:sz w:val="28"/>
          <w:szCs w:val="28"/>
        </w:rPr>
        <w:t>« Заклад дошкільної освіти – 2024» (комплектування 11 груп) - ІІІ місце</w:t>
      </w:r>
    </w:p>
    <w:p w:rsidR="007F36C3" w:rsidRDefault="007F36C3" w:rsidP="007F36C3">
      <w:pPr>
        <w:pStyle w:val="a3"/>
        <w:numPr>
          <w:ilvl w:val="0"/>
          <w:numId w:val="21"/>
        </w:numPr>
        <w:jc w:val="both"/>
        <w:rPr>
          <w:rFonts w:ascii="Times New Roman" w:hAnsi="Times New Roman"/>
          <w:sz w:val="28"/>
          <w:szCs w:val="28"/>
        </w:rPr>
      </w:pPr>
      <w:r>
        <w:rPr>
          <w:rFonts w:ascii="Times New Roman" w:hAnsi="Times New Roman"/>
          <w:sz w:val="28"/>
          <w:szCs w:val="28"/>
        </w:rPr>
        <w:t>«Успішний педагог-202</w:t>
      </w:r>
      <w:r>
        <w:rPr>
          <w:rFonts w:ascii="Times New Roman" w:hAnsi="Times New Roman"/>
          <w:sz w:val="28"/>
          <w:szCs w:val="28"/>
        </w:rPr>
        <w:t>2</w:t>
      </w:r>
      <w:r>
        <w:rPr>
          <w:rFonts w:ascii="Times New Roman" w:hAnsi="Times New Roman"/>
          <w:sz w:val="28"/>
          <w:szCs w:val="28"/>
        </w:rPr>
        <w:t>р» (</w:t>
      </w:r>
      <w:r>
        <w:rPr>
          <w:rFonts w:ascii="Times New Roman" w:hAnsi="Times New Roman"/>
          <w:sz w:val="28"/>
          <w:szCs w:val="28"/>
        </w:rPr>
        <w:t>вихователь Кушнірчук Н.Я.</w:t>
      </w:r>
      <w:r>
        <w:rPr>
          <w:rFonts w:ascii="Times New Roman" w:hAnsi="Times New Roman"/>
          <w:sz w:val="28"/>
          <w:szCs w:val="28"/>
        </w:rPr>
        <w:t>)</w:t>
      </w:r>
    </w:p>
    <w:p w:rsidR="00596FEF" w:rsidRDefault="00596FEF" w:rsidP="00596FEF">
      <w:pPr>
        <w:pStyle w:val="a3"/>
        <w:numPr>
          <w:ilvl w:val="0"/>
          <w:numId w:val="21"/>
        </w:numPr>
        <w:jc w:val="both"/>
        <w:rPr>
          <w:rFonts w:ascii="Times New Roman" w:hAnsi="Times New Roman"/>
          <w:sz w:val="28"/>
          <w:szCs w:val="28"/>
        </w:rPr>
      </w:pPr>
      <w:r>
        <w:rPr>
          <w:rFonts w:ascii="Times New Roman" w:hAnsi="Times New Roman"/>
          <w:sz w:val="28"/>
          <w:szCs w:val="28"/>
        </w:rPr>
        <w:t>«Успішний педагог-2023</w:t>
      </w:r>
      <w:r w:rsidR="00583CD6">
        <w:rPr>
          <w:rFonts w:ascii="Times New Roman" w:hAnsi="Times New Roman"/>
          <w:sz w:val="28"/>
          <w:szCs w:val="28"/>
        </w:rPr>
        <w:t>р</w:t>
      </w:r>
      <w:r>
        <w:rPr>
          <w:rFonts w:ascii="Times New Roman" w:hAnsi="Times New Roman"/>
          <w:sz w:val="28"/>
          <w:szCs w:val="28"/>
        </w:rPr>
        <w:t>» (</w:t>
      </w:r>
      <w:r w:rsidR="007F36C3">
        <w:rPr>
          <w:rFonts w:ascii="Times New Roman" w:hAnsi="Times New Roman"/>
          <w:sz w:val="28"/>
          <w:szCs w:val="28"/>
        </w:rPr>
        <w:t xml:space="preserve">вихователь </w:t>
      </w:r>
      <w:r>
        <w:rPr>
          <w:rFonts w:ascii="Times New Roman" w:hAnsi="Times New Roman"/>
          <w:sz w:val="28"/>
          <w:szCs w:val="28"/>
        </w:rPr>
        <w:t>Сінкевич Н.О.)</w:t>
      </w:r>
    </w:p>
    <w:p w:rsidR="008703B1" w:rsidRDefault="008703B1" w:rsidP="00596FEF">
      <w:pPr>
        <w:pStyle w:val="a3"/>
        <w:numPr>
          <w:ilvl w:val="0"/>
          <w:numId w:val="21"/>
        </w:numPr>
        <w:jc w:val="both"/>
        <w:rPr>
          <w:rFonts w:ascii="Times New Roman" w:hAnsi="Times New Roman"/>
          <w:sz w:val="28"/>
          <w:szCs w:val="28"/>
        </w:rPr>
      </w:pPr>
      <w:r>
        <w:rPr>
          <w:rFonts w:ascii="Times New Roman" w:hAnsi="Times New Roman"/>
          <w:sz w:val="28"/>
          <w:szCs w:val="28"/>
        </w:rPr>
        <w:t xml:space="preserve">Грамотою департаменту освіти Луцької міської ради </w:t>
      </w:r>
      <w:r w:rsidR="007F36C3">
        <w:rPr>
          <w:rFonts w:ascii="Times New Roman" w:hAnsi="Times New Roman"/>
          <w:sz w:val="28"/>
          <w:szCs w:val="28"/>
        </w:rPr>
        <w:t xml:space="preserve">та міським комітетом профспілки освіти і науки, </w:t>
      </w:r>
      <w:r w:rsidR="00583CD6">
        <w:rPr>
          <w:rFonts w:ascii="Times New Roman" w:hAnsi="Times New Roman"/>
          <w:sz w:val="28"/>
          <w:szCs w:val="28"/>
        </w:rPr>
        <w:t xml:space="preserve">нагороджено керівника </w:t>
      </w:r>
      <w:r w:rsidR="007F36C3">
        <w:rPr>
          <w:rFonts w:ascii="Times New Roman" w:hAnsi="Times New Roman"/>
          <w:sz w:val="28"/>
          <w:szCs w:val="28"/>
        </w:rPr>
        <w:t xml:space="preserve">ЗДО№30 </w:t>
      </w:r>
      <w:r w:rsidR="00583CD6">
        <w:rPr>
          <w:rFonts w:ascii="Times New Roman" w:hAnsi="Times New Roman"/>
          <w:sz w:val="28"/>
          <w:szCs w:val="28"/>
        </w:rPr>
        <w:t>Андросюк І.І.</w:t>
      </w:r>
    </w:p>
    <w:p w:rsidR="00473AE4" w:rsidRDefault="00473AE4" w:rsidP="00FF3C4E">
      <w:pPr>
        <w:pStyle w:val="a4"/>
        <w:spacing w:after="160" w:line="256" w:lineRule="auto"/>
        <w:ind w:left="75"/>
        <w:jc w:val="both"/>
        <w:rPr>
          <w:i/>
          <w:sz w:val="28"/>
          <w:szCs w:val="28"/>
        </w:rPr>
      </w:pPr>
    </w:p>
    <w:p w:rsidR="00583CD6" w:rsidRPr="00583CD6" w:rsidRDefault="00583CD6" w:rsidP="00583CD6">
      <w:pPr>
        <w:ind w:firstLine="708"/>
        <w:jc w:val="both"/>
        <w:rPr>
          <w:b/>
          <w:i/>
          <w:sz w:val="28"/>
          <w:szCs w:val="28"/>
          <w:lang w:val="uk-UA"/>
        </w:rPr>
      </w:pPr>
      <w:r w:rsidRPr="00583CD6">
        <w:rPr>
          <w:b/>
          <w:i/>
          <w:sz w:val="28"/>
          <w:szCs w:val="28"/>
          <w:lang w:val="uk-UA"/>
        </w:rPr>
        <w:t>Отже, виходячи з вище зазначеного</w:t>
      </w:r>
      <w:r w:rsidR="00E25BD8" w:rsidRPr="00583CD6">
        <w:rPr>
          <w:b/>
          <w:i/>
          <w:sz w:val="28"/>
          <w:szCs w:val="28"/>
        </w:rPr>
        <w:t xml:space="preserve">, колектив ЗДО </w:t>
      </w:r>
      <w:r w:rsidRPr="00583CD6">
        <w:rPr>
          <w:b/>
          <w:i/>
          <w:sz w:val="28"/>
          <w:szCs w:val="28"/>
          <w:lang w:val="uk-UA"/>
        </w:rPr>
        <w:t xml:space="preserve">разом з адміністрацією </w:t>
      </w:r>
      <w:r w:rsidR="00E25BD8" w:rsidRPr="00583CD6">
        <w:rPr>
          <w:b/>
          <w:i/>
          <w:sz w:val="28"/>
          <w:szCs w:val="28"/>
        </w:rPr>
        <w:t>протягом 202</w:t>
      </w:r>
      <w:r w:rsidRPr="00583CD6">
        <w:rPr>
          <w:b/>
          <w:i/>
          <w:sz w:val="28"/>
          <w:szCs w:val="28"/>
          <w:lang w:val="uk-UA"/>
        </w:rPr>
        <w:t>3</w:t>
      </w:r>
      <w:r w:rsidR="00E25BD8" w:rsidRPr="00583CD6">
        <w:rPr>
          <w:b/>
          <w:i/>
          <w:sz w:val="28"/>
          <w:szCs w:val="28"/>
        </w:rPr>
        <w:t>-202</w:t>
      </w:r>
      <w:r w:rsidRPr="00583CD6">
        <w:rPr>
          <w:b/>
          <w:i/>
          <w:sz w:val="28"/>
          <w:szCs w:val="28"/>
          <w:lang w:val="uk-UA"/>
        </w:rPr>
        <w:t>4</w:t>
      </w:r>
      <w:r w:rsidR="00E25BD8" w:rsidRPr="00583CD6">
        <w:rPr>
          <w:b/>
          <w:i/>
          <w:sz w:val="28"/>
          <w:szCs w:val="28"/>
        </w:rPr>
        <w:t xml:space="preserve"> навчального року послідовно розв’язував актуальні завдання державної політики в галузі освіти, працював на</w:t>
      </w:r>
      <w:r w:rsidRPr="00583CD6">
        <w:rPr>
          <w:b/>
          <w:i/>
          <w:sz w:val="28"/>
          <w:szCs w:val="28"/>
          <w:lang w:val="uk-UA"/>
        </w:rPr>
        <w:t>д</w:t>
      </w:r>
      <w:r w:rsidR="00E25BD8" w:rsidRPr="00583CD6">
        <w:rPr>
          <w:b/>
          <w:i/>
          <w:sz w:val="28"/>
          <w:szCs w:val="28"/>
        </w:rPr>
        <w:t xml:space="preserve"> створення</w:t>
      </w:r>
      <w:r w:rsidRPr="00583CD6">
        <w:rPr>
          <w:b/>
          <w:i/>
          <w:sz w:val="28"/>
          <w:szCs w:val="28"/>
          <w:lang w:val="uk-UA"/>
        </w:rPr>
        <w:t>м</w:t>
      </w:r>
      <w:r w:rsidR="00E25BD8" w:rsidRPr="00583CD6">
        <w:rPr>
          <w:b/>
          <w:i/>
          <w:sz w:val="28"/>
          <w:szCs w:val="28"/>
        </w:rPr>
        <w:t xml:space="preserve"> та забезпечення</w:t>
      </w:r>
      <w:r w:rsidRPr="00583CD6">
        <w:rPr>
          <w:b/>
          <w:i/>
          <w:sz w:val="28"/>
          <w:szCs w:val="28"/>
          <w:lang w:val="uk-UA"/>
        </w:rPr>
        <w:t>м</w:t>
      </w:r>
      <w:r w:rsidR="00E25BD8" w:rsidRPr="00583CD6">
        <w:rPr>
          <w:b/>
          <w:i/>
          <w:sz w:val="28"/>
          <w:szCs w:val="28"/>
        </w:rPr>
        <w:t xml:space="preserve"> здорового, </w:t>
      </w:r>
      <w:r w:rsidRPr="00583CD6">
        <w:rPr>
          <w:b/>
          <w:i/>
          <w:sz w:val="28"/>
          <w:szCs w:val="28"/>
          <w:lang w:val="uk-UA"/>
        </w:rPr>
        <w:t xml:space="preserve">безпечного, </w:t>
      </w:r>
      <w:r w:rsidR="00E25BD8" w:rsidRPr="00583CD6">
        <w:rPr>
          <w:b/>
          <w:i/>
          <w:sz w:val="28"/>
          <w:szCs w:val="28"/>
        </w:rPr>
        <w:t>комфортного середовища для усіх учасників освітнього процесу, підвищення</w:t>
      </w:r>
      <w:r w:rsidRPr="00583CD6">
        <w:rPr>
          <w:b/>
          <w:i/>
          <w:sz w:val="28"/>
          <w:szCs w:val="28"/>
          <w:lang w:val="uk-UA"/>
        </w:rPr>
        <w:t>м</w:t>
      </w:r>
      <w:r w:rsidR="00E25BD8" w:rsidRPr="00583CD6">
        <w:rPr>
          <w:b/>
          <w:i/>
          <w:sz w:val="28"/>
          <w:szCs w:val="28"/>
        </w:rPr>
        <w:t xml:space="preserve"> якості освітньої діяльності, формування</w:t>
      </w:r>
      <w:r w:rsidRPr="00583CD6">
        <w:rPr>
          <w:b/>
          <w:i/>
          <w:sz w:val="28"/>
          <w:szCs w:val="28"/>
          <w:lang w:val="uk-UA"/>
        </w:rPr>
        <w:t>м</w:t>
      </w:r>
      <w:r w:rsidR="00E25BD8" w:rsidRPr="00583CD6">
        <w:rPr>
          <w:b/>
          <w:i/>
          <w:sz w:val="28"/>
          <w:szCs w:val="28"/>
        </w:rPr>
        <w:t xml:space="preserve"> внутрішньої системи </w:t>
      </w:r>
      <w:r w:rsidRPr="00583CD6">
        <w:rPr>
          <w:b/>
          <w:i/>
          <w:sz w:val="28"/>
          <w:szCs w:val="28"/>
          <w:lang w:val="uk-UA"/>
        </w:rPr>
        <w:t xml:space="preserve">забезпечення </w:t>
      </w:r>
      <w:r w:rsidR="00E25BD8" w:rsidRPr="00583CD6">
        <w:rPr>
          <w:b/>
          <w:i/>
          <w:sz w:val="28"/>
          <w:szCs w:val="28"/>
        </w:rPr>
        <w:t xml:space="preserve">якості освіти </w:t>
      </w:r>
      <w:r w:rsidRPr="00583CD6">
        <w:rPr>
          <w:b/>
          <w:i/>
          <w:sz w:val="28"/>
          <w:szCs w:val="28"/>
          <w:lang w:val="uk-UA"/>
        </w:rPr>
        <w:t>ЗДО.</w:t>
      </w:r>
    </w:p>
    <w:p w:rsidR="00583CD6" w:rsidRPr="00583CD6" w:rsidRDefault="00583CD6" w:rsidP="00583CD6">
      <w:pPr>
        <w:ind w:firstLine="708"/>
        <w:jc w:val="both"/>
        <w:rPr>
          <w:b/>
          <w:i/>
          <w:sz w:val="28"/>
          <w:szCs w:val="28"/>
          <w:lang w:val="uk-UA"/>
        </w:rPr>
      </w:pPr>
    </w:p>
    <w:p w:rsidR="00583CD6" w:rsidRPr="007F36C3" w:rsidRDefault="00583CD6" w:rsidP="00583CD6">
      <w:pPr>
        <w:ind w:firstLine="708"/>
        <w:jc w:val="both"/>
        <w:rPr>
          <w:i/>
          <w:sz w:val="28"/>
          <w:szCs w:val="28"/>
        </w:rPr>
      </w:pPr>
      <w:r w:rsidRPr="007F36C3">
        <w:rPr>
          <w:i/>
          <w:sz w:val="28"/>
          <w:szCs w:val="28"/>
        </w:rPr>
        <w:t xml:space="preserve">Від імені всього колективу закладу і наших вихованців хочу подякувати засновнику – Луцькій міській раді, департаменту освіти, працівникам ЗДО, батькам вихованців за спільну допомогу у забезпеченні функціонування закладу. </w:t>
      </w:r>
    </w:p>
    <w:p w:rsidR="00583CD6" w:rsidRPr="007F36C3" w:rsidRDefault="00583CD6" w:rsidP="00583CD6">
      <w:pPr>
        <w:ind w:firstLine="708"/>
        <w:jc w:val="both"/>
        <w:rPr>
          <w:i/>
          <w:sz w:val="28"/>
          <w:szCs w:val="28"/>
        </w:rPr>
      </w:pPr>
    </w:p>
    <w:p w:rsidR="00583CD6" w:rsidRPr="007F36C3" w:rsidRDefault="00583CD6" w:rsidP="00583CD6">
      <w:pPr>
        <w:ind w:firstLine="708"/>
        <w:jc w:val="both"/>
        <w:rPr>
          <w:sz w:val="28"/>
          <w:szCs w:val="28"/>
          <w:lang w:val="uk-UA"/>
        </w:rPr>
      </w:pPr>
      <w:r w:rsidRPr="007F36C3">
        <w:rPr>
          <w:i/>
          <w:sz w:val="28"/>
          <w:szCs w:val="28"/>
        </w:rPr>
        <w:t>Плани на майбутнє - продовжувати працювати над розбудовою внутрішньої системи забезпечення якості освіти, забезпечити розвиток кожного вихованця, створивши для цього відповідне</w:t>
      </w:r>
      <w:r w:rsidRPr="007F36C3">
        <w:rPr>
          <w:i/>
          <w:sz w:val="28"/>
          <w:szCs w:val="28"/>
          <w:lang w:val="uk-UA"/>
        </w:rPr>
        <w:t xml:space="preserve"> </w:t>
      </w:r>
      <w:r w:rsidRPr="007F36C3">
        <w:rPr>
          <w:i/>
          <w:sz w:val="28"/>
          <w:szCs w:val="28"/>
        </w:rPr>
        <w:t>освітнє</w:t>
      </w:r>
      <w:r w:rsidRPr="007F36C3">
        <w:rPr>
          <w:i/>
          <w:sz w:val="28"/>
          <w:szCs w:val="28"/>
          <w:lang w:val="uk-UA"/>
        </w:rPr>
        <w:t xml:space="preserve">, безпечне, комфортне </w:t>
      </w:r>
      <w:r w:rsidRPr="007F36C3">
        <w:rPr>
          <w:i/>
          <w:sz w:val="28"/>
          <w:szCs w:val="28"/>
        </w:rPr>
        <w:t xml:space="preserve"> середовище</w:t>
      </w:r>
      <w:r w:rsidRPr="007F36C3">
        <w:rPr>
          <w:i/>
          <w:sz w:val="28"/>
          <w:szCs w:val="28"/>
          <w:lang w:val="uk-UA"/>
        </w:rPr>
        <w:t>.</w:t>
      </w:r>
    </w:p>
    <w:p w:rsidR="007B4E81" w:rsidRPr="007F36C3" w:rsidRDefault="007B4E81" w:rsidP="007B4E81">
      <w:pPr>
        <w:ind w:firstLine="708"/>
        <w:jc w:val="both"/>
        <w:rPr>
          <w:sz w:val="28"/>
          <w:szCs w:val="28"/>
          <w:lang w:val="uk-UA"/>
        </w:rPr>
      </w:pPr>
    </w:p>
    <w:p w:rsidR="007B4E81" w:rsidRPr="007F36C3" w:rsidRDefault="007B4E81" w:rsidP="007B4E81">
      <w:pPr>
        <w:ind w:firstLine="708"/>
        <w:jc w:val="both"/>
        <w:rPr>
          <w:i/>
          <w:sz w:val="28"/>
          <w:szCs w:val="28"/>
          <w:lang w:val="uk-UA"/>
        </w:rPr>
      </w:pPr>
      <w:r w:rsidRPr="007F36C3">
        <w:rPr>
          <w:i/>
          <w:sz w:val="28"/>
          <w:szCs w:val="28"/>
          <w:lang w:val="uk-UA"/>
        </w:rPr>
        <w:t>Життя триває! Воно змушує нас рухатися, розвиватися в напрямі нового, позитивного, кращого.</w:t>
      </w:r>
    </w:p>
    <w:p w:rsidR="007B4E81" w:rsidRPr="007F36C3" w:rsidRDefault="007B4E81" w:rsidP="007B4E81">
      <w:pPr>
        <w:ind w:firstLine="708"/>
        <w:jc w:val="both"/>
        <w:rPr>
          <w:i/>
          <w:sz w:val="28"/>
          <w:szCs w:val="28"/>
          <w:lang w:val="uk-UA"/>
        </w:rPr>
      </w:pPr>
      <w:r w:rsidRPr="007F36C3">
        <w:rPr>
          <w:i/>
          <w:sz w:val="28"/>
          <w:szCs w:val="28"/>
          <w:lang w:val="uk-UA"/>
        </w:rPr>
        <w:t xml:space="preserve">Тож хочеться побажати всім нам істотних приводів, щоб порадіти вже здійсненному й нових високих цілей, щоб рухатися вперед – шляхом удосконалення.  </w:t>
      </w:r>
    </w:p>
    <w:p w:rsidR="00583CD6" w:rsidRDefault="00583CD6" w:rsidP="00583CD6">
      <w:pPr>
        <w:ind w:firstLine="708"/>
        <w:jc w:val="both"/>
        <w:rPr>
          <w:b/>
          <w:i/>
          <w:sz w:val="32"/>
          <w:szCs w:val="32"/>
        </w:rPr>
      </w:pPr>
      <w:bookmarkStart w:id="0" w:name="_GoBack"/>
      <w:bookmarkEnd w:id="0"/>
    </w:p>
    <w:sectPr w:rsidR="00583CD6" w:rsidSect="002F5E1E">
      <w:footerReference w:type="even" r:id="rId16"/>
      <w:footerReference w:type="defaul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47" w:rsidRDefault="00B33547">
      <w:r>
        <w:separator/>
      </w:r>
    </w:p>
  </w:endnote>
  <w:endnote w:type="continuationSeparator" w:id="0">
    <w:p w:rsidR="00B33547" w:rsidRDefault="00B3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55" w:rsidRDefault="003F2955" w:rsidP="00BC29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F2955" w:rsidRDefault="003F2955" w:rsidP="006313A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55" w:rsidRDefault="003F2955" w:rsidP="00BC29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36C3">
      <w:rPr>
        <w:rStyle w:val="a8"/>
        <w:noProof/>
      </w:rPr>
      <w:t>22</w:t>
    </w:r>
    <w:r>
      <w:rPr>
        <w:rStyle w:val="a8"/>
      </w:rPr>
      <w:fldChar w:fldCharType="end"/>
    </w:r>
  </w:p>
  <w:p w:rsidR="003F2955" w:rsidRDefault="003F2955" w:rsidP="006313A1">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47" w:rsidRDefault="00B33547">
      <w:r>
        <w:separator/>
      </w:r>
    </w:p>
  </w:footnote>
  <w:footnote w:type="continuationSeparator" w:id="0">
    <w:p w:rsidR="00B33547" w:rsidRDefault="00B335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E67"/>
    <w:multiLevelType w:val="hybridMultilevel"/>
    <w:tmpl w:val="6652B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2EB6450"/>
    <w:multiLevelType w:val="hybridMultilevel"/>
    <w:tmpl w:val="45D69B0E"/>
    <w:lvl w:ilvl="0" w:tplc="DAAC806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B75F30"/>
    <w:multiLevelType w:val="hybridMultilevel"/>
    <w:tmpl w:val="59C8E6CA"/>
    <w:lvl w:ilvl="0" w:tplc="899A452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B504D36"/>
    <w:multiLevelType w:val="hybridMultilevel"/>
    <w:tmpl w:val="8862B1B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D4C09ED"/>
    <w:multiLevelType w:val="hybridMultilevel"/>
    <w:tmpl w:val="12D021A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3BB37E84"/>
    <w:multiLevelType w:val="hybridMultilevel"/>
    <w:tmpl w:val="26BC640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60D34FE"/>
    <w:multiLevelType w:val="hybridMultilevel"/>
    <w:tmpl w:val="1A18738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BAF3FE5"/>
    <w:multiLevelType w:val="hybridMultilevel"/>
    <w:tmpl w:val="40AA0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4280B"/>
    <w:multiLevelType w:val="hybridMultilevel"/>
    <w:tmpl w:val="08E0C29C"/>
    <w:lvl w:ilvl="0" w:tplc="BFA0EE2E">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9" w15:restartNumberingAfterBreak="0">
    <w:nsid w:val="573E2A18"/>
    <w:multiLevelType w:val="hybridMultilevel"/>
    <w:tmpl w:val="2732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8779AC"/>
    <w:multiLevelType w:val="hybridMultilevel"/>
    <w:tmpl w:val="B2481A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601C4BEE"/>
    <w:multiLevelType w:val="hybridMultilevel"/>
    <w:tmpl w:val="DB3E79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24D7380"/>
    <w:multiLevelType w:val="hybridMultilevel"/>
    <w:tmpl w:val="C46E3D46"/>
    <w:lvl w:ilvl="0" w:tplc="7C68019A">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13" w15:restartNumberingAfterBreak="0">
    <w:nsid w:val="628A021B"/>
    <w:multiLevelType w:val="hybridMultilevel"/>
    <w:tmpl w:val="043EF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042129"/>
    <w:multiLevelType w:val="hybridMultilevel"/>
    <w:tmpl w:val="CB340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460C63"/>
    <w:multiLevelType w:val="hybridMultilevel"/>
    <w:tmpl w:val="A2D8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B0080A"/>
    <w:multiLevelType w:val="hybridMultilevel"/>
    <w:tmpl w:val="8416AA5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D45F93"/>
    <w:multiLevelType w:val="hybridMultilevel"/>
    <w:tmpl w:val="A93606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B086E0E"/>
    <w:multiLevelType w:val="hybridMultilevel"/>
    <w:tmpl w:val="0B4256B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15:restartNumberingAfterBreak="0">
    <w:nsid w:val="6B3B01E5"/>
    <w:multiLevelType w:val="hybridMultilevel"/>
    <w:tmpl w:val="C070FD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6F432816"/>
    <w:multiLevelType w:val="hybridMultilevel"/>
    <w:tmpl w:val="4AA04328"/>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730C6248"/>
    <w:multiLevelType w:val="hybridMultilevel"/>
    <w:tmpl w:val="E73A5586"/>
    <w:lvl w:ilvl="0" w:tplc="517A353E">
      <w:start w:val="1"/>
      <w:numFmt w:val="decimal"/>
      <w:lvlText w:val="%1."/>
      <w:lvlJc w:val="left"/>
      <w:pPr>
        <w:ind w:left="1623" w:hanging="555"/>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 w15:restartNumberingAfterBreak="0">
    <w:nsid w:val="7BC80A79"/>
    <w:multiLevelType w:val="hybridMultilevel"/>
    <w:tmpl w:val="67524FF0"/>
    <w:lvl w:ilvl="0" w:tplc="023C1A12">
      <w:start w:val="1"/>
      <w:numFmt w:val="decimal"/>
      <w:lvlText w:val="%1."/>
      <w:lvlJc w:val="left"/>
      <w:pPr>
        <w:ind w:left="928" w:hanging="360"/>
      </w:pPr>
      <w:rPr>
        <w:i w:val="0"/>
        <w:sz w:val="28"/>
        <w:szCs w:val="28"/>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7"/>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
  </w:num>
  <w:num w:numId="14">
    <w:abstractNumId w:val="21"/>
  </w:num>
  <w:num w:numId="15">
    <w:abstractNumId w:val="14"/>
  </w:num>
  <w:num w:numId="16">
    <w:abstractNumId w:val="13"/>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2"/>
  </w:num>
  <w:num w:numId="25">
    <w:abstractNumId w:val="4"/>
  </w:num>
  <w:num w:numId="26">
    <w:abstractNumId w:val="20"/>
  </w:num>
  <w:num w:numId="27">
    <w:abstractNumId w:val="6"/>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B5"/>
    <w:rsid w:val="00002745"/>
    <w:rsid w:val="00002BA9"/>
    <w:rsid w:val="00011A43"/>
    <w:rsid w:val="00012EB1"/>
    <w:rsid w:val="000137F5"/>
    <w:rsid w:val="00013D49"/>
    <w:rsid w:val="00016C90"/>
    <w:rsid w:val="000172FC"/>
    <w:rsid w:val="00017332"/>
    <w:rsid w:val="000218A1"/>
    <w:rsid w:val="00025EAC"/>
    <w:rsid w:val="000265AC"/>
    <w:rsid w:val="00031DAE"/>
    <w:rsid w:val="00031E09"/>
    <w:rsid w:val="00032B34"/>
    <w:rsid w:val="00032FB9"/>
    <w:rsid w:val="00033EB8"/>
    <w:rsid w:val="00034430"/>
    <w:rsid w:val="00040E12"/>
    <w:rsid w:val="000412AC"/>
    <w:rsid w:val="00041388"/>
    <w:rsid w:val="00041D5C"/>
    <w:rsid w:val="00041D9D"/>
    <w:rsid w:val="00042AD2"/>
    <w:rsid w:val="00042B9F"/>
    <w:rsid w:val="0004633E"/>
    <w:rsid w:val="000474E2"/>
    <w:rsid w:val="000505FF"/>
    <w:rsid w:val="00051C5E"/>
    <w:rsid w:val="000539A3"/>
    <w:rsid w:val="00053EC4"/>
    <w:rsid w:val="00056152"/>
    <w:rsid w:val="00060C7D"/>
    <w:rsid w:val="0006259E"/>
    <w:rsid w:val="0006266C"/>
    <w:rsid w:val="000638E1"/>
    <w:rsid w:val="00067D09"/>
    <w:rsid w:val="000702C6"/>
    <w:rsid w:val="0007068E"/>
    <w:rsid w:val="00070D6B"/>
    <w:rsid w:val="0007148A"/>
    <w:rsid w:val="00077C85"/>
    <w:rsid w:val="00080081"/>
    <w:rsid w:val="00080BB2"/>
    <w:rsid w:val="00081FC9"/>
    <w:rsid w:val="0008403D"/>
    <w:rsid w:val="0008624A"/>
    <w:rsid w:val="0008640D"/>
    <w:rsid w:val="00087DA9"/>
    <w:rsid w:val="000914F3"/>
    <w:rsid w:val="0009282E"/>
    <w:rsid w:val="00093327"/>
    <w:rsid w:val="000933D5"/>
    <w:rsid w:val="00093A01"/>
    <w:rsid w:val="00094114"/>
    <w:rsid w:val="000947C4"/>
    <w:rsid w:val="000A124E"/>
    <w:rsid w:val="000A301A"/>
    <w:rsid w:val="000A3BC0"/>
    <w:rsid w:val="000A5EA4"/>
    <w:rsid w:val="000A6079"/>
    <w:rsid w:val="000A799E"/>
    <w:rsid w:val="000B06AD"/>
    <w:rsid w:val="000B3A24"/>
    <w:rsid w:val="000B4B8A"/>
    <w:rsid w:val="000B5215"/>
    <w:rsid w:val="000B5677"/>
    <w:rsid w:val="000B6128"/>
    <w:rsid w:val="000B76E2"/>
    <w:rsid w:val="000C0977"/>
    <w:rsid w:val="000C43AA"/>
    <w:rsid w:val="000C43DF"/>
    <w:rsid w:val="000C44A6"/>
    <w:rsid w:val="000C4FD5"/>
    <w:rsid w:val="000C58C1"/>
    <w:rsid w:val="000C7778"/>
    <w:rsid w:val="000D0DBE"/>
    <w:rsid w:val="000D3CD3"/>
    <w:rsid w:val="000D49DB"/>
    <w:rsid w:val="000E08CA"/>
    <w:rsid w:val="000E16BF"/>
    <w:rsid w:val="000E1A9B"/>
    <w:rsid w:val="000E2245"/>
    <w:rsid w:val="000E5B39"/>
    <w:rsid w:val="000F0EA8"/>
    <w:rsid w:val="000F1410"/>
    <w:rsid w:val="000F39CF"/>
    <w:rsid w:val="000F4BD2"/>
    <w:rsid w:val="000F57E1"/>
    <w:rsid w:val="00100412"/>
    <w:rsid w:val="00100B1B"/>
    <w:rsid w:val="001015BA"/>
    <w:rsid w:val="001019E8"/>
    <w:rsid w:val="00102367"/>
    <w:rsid w:val="00104566"/>
    <w:rsid w:val="00104A47"/>
    <w:rsid w:val="00104DCB"/>
    <w:rsid w:val="00106ECE"/>
    <w:rsid w:val="00111217"/>
    <w:rsid w:val="00112F24"/>
    <w:rsid w:val="0011321B"/>
    <w:rsid w:val="00114160"/>
    <w:rsid w:val="00114193"/>
    <w:rsid w:val="00114762"/>
    <w:rsid w:val="001147C0"/>
    <w:rsid w:val="00117315"/>
    <w:rsid w:val="00117345"/>
    <w:rsid w:val="001179E5"/>
    <w:rsid w:val="00120BBB"/>
    <w:rsid w:val="0012124E"/>
    <w:rsid w:val="00123457"/>
    <w:rsid w:val="00126E20"/>
    <w:rsid w:val="00127D44"/>
    <w:rsid w:val="00130707"/>
    <w:rsid w:val="00131D5B"/>
    <w:rsid w:val="001332B3"/>
    <w:rsid w:val="00133F80"/>
    <w:rsid w:val="00134CD5"/>
    <w:rsid w:val="001350ED"/>
    <w:rsid w:val="001358DF"/>
    <w:rsid w:val="001359EB"/>
    <w:rsid w:val="00136A83"/>
    <w:rsid w:val="00136C81"/>
    <w:rsid w:val="001376C2"/>
    <w:rsid w:val="00140667"/>
    <w:rsid w:val="001409D2"/>
    <w:rsid w:val="00140B07"/>
    <w:rsid w:val="00143AB5"/>
    <w:rsid w:val="00151B2E"/>
    <w:rsid w:val="0015550B"/>
    <w:rsid w:val="0015554A"/>
    <w:rsid w:val="00155BCD"/>
    <w:rsid w:val="00156955"/>
    <w:rsid w:val="0015799B"/>
    <w:rsid w:val="00157D7F"/>
    <w:rsid w:val="001636F2"/>
    <w:rsid w:val="00164090"/>
    <w:rsid w:val="00164738"/>
    <w:rsid w:val="00167DC8"/>
    <w:rsid w:val="00167E61"/>
    <w:rsid w:val="00173FE7"/>
    <w:rsid w:val="0017404A"/>
    <w:rsid w:val="00174A27"/>
    <w:rsid w:val="001805D4"/>
    <w:rsid w:val="00185D8B"/>
    <w:rsid w:val="001860F1"/>
    <w:rsid w:val="001867CB"/>
    <w:rsid w:val="00186CA7"/>
    <w:rsid w:val="001904D5"/>
    <w:rsid w:val="00190973"/>
    <w:rsid w:val="00190D93"/>
    <w:rsid w:val="0019109A"/>
    <w:rsid w:val="001911D1"/>
    <w:rsid w:val="00191374"/>
    <w:rsid w:val="001942D8"/>
    <w:rsid w:val="00194F3A"/>
    <w:rsid w:val="0019536B"/>
    <w:rsid w:val="001961DB"/>
    <w:rsid w:val="001A12F5"/>
    <w:rsid w:val="001A16D0"/>
    <w:rsid w:val="001A18F0"/>
    <w:rsid w:val="001A3C0A"/>
    <w:rsid w:val="001A62D8"/>
    <w:rsid w:val="001B25C7"/>
    <w:rsid w:val="001B516E"/>
    <w:rsid w:val="001B54EC"/>
    <w:rsid w:val="001B7E1B"/>
    <w:rsid w:val="001C41E1"/>
    <w:rsid w:val="001C657B"/>
    <w:rsid w:val="001D313A"/>
    <w:rsid w:val="001D4333"/>
    <w:rsid w:val="001D4F21"/>
    <w:rsid w:val="001D6288"/>
    <w:rsid w:val="001D7341"/>
    <w:rsid w:val="001E0406"/>
    <w:rsid w:val="001E0D6D"/>
    <w:rsid w:val="001E19C3"/>
    <w:rsid w:val="001E1AF0"/>
    <w:rsid w:val="001E35A3"/>
    <w:rsid w:val="001E5DEF"/>
    <w:rsid w:val="001E5E9A"/>
    <w:rsid w:val="001F124D"/>
    <w:rsid w:val="001F2BAD"/>
    <w:rsid w:val="001F4BB3"/>
    <w:rsid w:val="001F74CB"/>
    <w:rsid w:val="00204724"/>
    <w:rsid w:val="00204768"/>
    <w:rsid w:val="002061BC"/>
    <w:rsid w:val="0020623D"/>
    <w:rsid w:val="00207C92"/>
    <w:rsid w:val="0021180F"/>
    <w:rsid w:val="00213F5F"/>
    <w:rsid w:val="00213FE2"/>
    <w:rsid w:val="002148EC"/>
    <w:rsid w:val="00216DFD"/>
    <w:rsid w:val="00217683"/>
    <w:rsid w:val="00217949"/>
    <w:rsid w:val="00222F7C"/>
    <w:rsid w:val="002235C1"/>
    <w:rsid w:val="00223B81"/>
    <w:rsid w:val="00223F22"/>
    <w:rsid w:val="002241C2"/>
    <w:rsid w:val="00224E12"/>
    <w:rsid w:val="002260EE"/>
    <w:rsid w:val="00226E67"/>
    <w:rsid w:val="0023495E"/>
    <w:rsid w:val="00235F10"/>
    <w:rsid w:val="00241945"/>
    <w:rsid w:val="0024483F"/>
    <w:rsid w:val="002464F7"/>
    <w:rsid w:val="00246C3D"/>
    <w:rsid w:val="00247B12"/>
    <w:rsid w:val="0025024E"/>
    <w:rsid w:val="002509EF"/>
    <w:rsid w:val="0025343B"/>
    <w:rsid w:val="002535F2"/>
    <w:rsid w:val="002545CD"/>
    <w:rsid w:val="0025593E"/>
    <w:rsid w:val="002579BE"/>
    <w:rsid w:val="00257D76"/>
    <w:rsid w:val="00260978"/>
    <w:rsid w:val="00261107"/>
    <w:rsid w:val="00261321"/>
    <w:rsid w:val="0026409A"/>
    <w:rsid w:val="00265790"/>
    <w:rsid w:val="00267E9C"/>
    <w:rsid w:val="00267EF1"/>
    <w:rsid w:val="002701DA"/>
    <w:rsid w:val="00270DC3"/>
    <w:rsid w:val="00280A1E"/>
    <w:rsid w:val="00282125"/>
    <w:rsid w:val="00287D83"/>
    <w:rsid w:val="00292C59"/>
    <w:rsid w:val="00295818"/>
    <w:rsid w:val="00295D36"/>
    <w:rsid w:val="00296BBD"/>
    <w:rsid w:val="00297E39"/>
    <w:rsid w:val="002A1952"/>
    <w:rsid w:val="002A238F"/>
    <w:rsid w:val="002A4341"/>
    <w:rsid w:val="002A4A41"/>
    <w:rsid w:val="002A4E3C"/>
    <w:rsid w:val="002A530E"/>
    <w:rsid w:val="002A7BC9"/>
    <w:rsid w:val="002B5606"/>
    <w:rsid w:val="002B5DEA"/>
    <w:rsid w:val="002B6C49"/>
    <w:rsid w:val="002C3662"/>
    <w:rsid w:val="002C3F0D"/>
    <w:rsid w:val="002C6438"/>
    <w:rsid w:val="002C7825"/>
    <w:rsid w:val="002D079F"/>
    <w:rsid w:val="002D0DF6"/>
    <w:rsid w:val="002D2F95"/>
    <w:rsid w:val="002D5A7B"/>
    <w:rsid w:val="002D5B49"/>
    <w:rsid w:val="002D5B8C"/>
    <w:rsid w:val="002D6992"/>
    <w:rsid w:val="002D789B"/>
    <w:rsid w:val="002D79A3"/>
    <w:rsid w:val="002E20D6"/>
    <w:rsid w:val="002E5911"/>
    <w:rsid w:val="002F2926"/>
    <w:rsid w:val="002F416D"/>
    <w:rsid w:val="002F5E1E"/>
    <w:rsid w:val="002F79F2"/>
    <w:rsid w:val="003003CB"/>
    <w:rsid w:val="003005A5"/>
    <w:rsid w:val="00300F75"/>
    <w:rsid w:val="00301A04"/>
    <w:rsid w:val="0030492D"/>
    <w:rsid w:val="0030724F"/>
    <w:rsid w:val="00307D66"/>
    <w:rsid w:val="003177E5"/>
    <w:rsid w:val="00321E07"/>
    <w:rsid w:val="003231C5"/>
    <w:rsid w:val="00324BC0"/>
    <w:rsid w:val="00324C70"/>
    <w:rsid w:val="0032532E"/>
    <w:rsid w:val="0032628B"/>
    <w:rsid w:val="0033105D"/>
    <w:rsid w:val="00335701"/>
    <w:rsid w:val="00335A78"/>
    <w:rsid w:val="0033712A"/>
    <w:rsid w:val="00340BAE"/>
    <w:rsid w:val="00341262"/>
    <w:rsid w:val="003449CF"/>
    <w:rsid w:val="00345187"/>
    <w:rsid w:val="00345603"/>
    <w:rsid w:val="00351031"/>
    <w:rsid w:val="00351FE3"/>
    <w:rsid w:val="00356031"/>
    <w:rsid w:val="003561C5"/>
    <w:rsid w:val="00356A15"/>
    <w:rsid w:val="00356F7D"/>
    <w:rsid w:val="003612FE"/>
    <w:rsid w:val="00361A5C"/>
    <w:rsid w:val="00361BE3"/>
    <w:rsid w:val="00361EE6"/>
    <w:rsid w:val="00362594"/>
    <w:rsid w:val="00362DE2"/>
    <w:rsid w:val="003630F3"/>
    <w:rsid w:val="0036402B"/>
    <w:rsid w:val="00364698"/>
    <w:rsid w:val="00365AE5"/>
    <w:rsid w:val="00366919"/>
    <w:rsid w:val="003670C5"/>
    <w:rsid w:val="00367680"/>
    <w:rsid w:val="00367769"/>
    <w:rsid w:val="00367CBC"/>
    <w:rsid w:val="00370236"/>
    <w:rsid w:val="0037069F"/>
    <w:rsid w:val="00371B5F"/>
    <w:rsid w:val="00372337"/>
    <w:rsid w:val="00372A6B"/>
    <w:rsid w:val="00372DBC"/>
    <w:rsid w:val="00374C10"/>
    <w:rsid w:val="003770F3"/>
    <w:rsid w:val="00377B03"/>
    <w:rsid w:val="00384871"/>
    <w:rsid w:val="00384C7A"/>
    <w:rsid w:val="00387508"/>
    <w:rsid w:val="003950F6"/>
    <w:rsid w:val="003967CF"/>
    <w:rsid w:val="003A264E"/>
    <w:rsid w:val="003A52A6"/>
    <w:rsid w:val="003B13C4"/>
    <w:rsid w:val="003B1F0C"/>
    <w:rsid w:val="003B2626"/>
    <w:rsid w:val="003B5A87"/>
    <w:rsid w:val="003B5DDC"/>
    <w:rsid w:val="003B5DE6"/>
    <w:rsid w:val="003B796B"/>
    <w:rsid w:val="003B7AB4"/>
    <w:rsid w:val="003C0EA5"/>
    <w:rsid w:val="003C1332"/>
    <w:rsid w:val="003C1A30"/>
    <w:rsid w:val="003C255F"/>
    <w:rsid w:val="003C2B26"/>
    <w:rsid w:val="003C32C3"/>
    <w:rsid w:val="003C43E2"/>
    <w:rsid w:val="003C4E49"/>
    <w:rsid w:val="003C5C8C"/>
    <w:rsid w:val="003C666F"/>
    <w:rsid w:val="003C67EF"/>
    <w:rsid w:val="003D00AB"/>
    <w:rsid w:val="003D117A"/>
    <w:rsid w:val="003D2B3D"/>
    <w:rsid w:val="003D3B46"/>
    <w:rsid w:val="003D3FE2"/>
    <w:rsid w:val="003D7B3C"/>
    <w:rsid w:val="003E1C8F"/>
    <w:rsid w:val="003E27D7"/>
    <w:rsid w:val="003E2896"/>
    <w:rsid w:val="003E4E3A"/>
    <w:rsid w:val="003E5ACC"/>
    <w:rsid w:val="003E7C79"/>
    <w:rsid w:val="003E7C7D"/>
    <w:rsid w:val="003F01E1"/>
    <w:rsid w:val="003F03E7"/>
    <w:rsid w:val="003F2955"/>
    <w:rsid w:val="003F5255"/>
    <w:rsid w:val="003F5EB7"/>
    <w:rsid w:val="003F5FA1"/>
    <w:rsid w:val="003F7A48"/>
    <w:rsid w:val="003F7C84"/>
    <w:rsid w:val="004015DD"/>
    <w:rsid w:val="004017D9"/>
    <w:rsid w:val="00402D4D"/>
    <w:rsid w:val="00404295"/>
    <w:rsid w:val="00404DB5"/>
    <w:rsid w:val="00406F6F"/>
    <w:rsid w:val="00407310"/>
    <w:rsid w:val="00407B06"/>
    <w:rsid w:val="00410193"/>
    <w:rsid w:val="00410B2C"/>
    <w:rsid w:val="00410CA9"/>
    <w:rsid w:val="00411AD1"/>
    <w:rsid w:val="00413895"/>
    <w:rsid w:val="00413AAC"/>
    <w:rsid w:val="0041529A"/>
    <w:rsid w:val="00415759"/>
    <w:rsid w:val="00416D45"/>
    <w:rsid w:val="0041759E"/>
    <w:rsid w:val="0042114F"/>
    <w:rsid w:val="004212F5"/>
    <w:rsid w:val="00421DD7"/>
    <w:rsid w:val="00421F64"/>
    <w:rsid w:val="0042216A"/>
    <w:rsid w:val="004234C2"/>
    <w:rsid w:val="0042353E"/>
    <w:rsid w:val="0042668C"/>
    <w:rsid w:val="00427FA5"/>
    <w:rsid w:val="00431E83"/>
    <w:rsid w:val="004326C6"/>
    <w:rsid w:val="00433AA1"/>
    <w:rsid w:val="00435CCD"/>
    <w:rsid w:val="004360C7"/>
    <w:rsid w:val="00437545"/>
    <w:rsid w:val="00437754"/>
    <w:rsid w:val="00440E5C"/>
    <w:rsid w:val="00443A86"/>
    <w:rsid w:val="00445753"/>
    <w:rsid w:val="00450AEC"/>
    <w:rsid w:val="00451C25"/>
    <w:rsid w:val="00451E78"/>
    <w:rsid w:val="00451EE6"/>
    <w:rsid w:val="004537EA"/>
    <w:rsid w:val="00454228"/>
    <w:rsid w:val="00457382"/>
    <w:rsid w:val="00457856"/>
    <w:rsid w:val="00461D1B"/>
    <w:rsid w:val="004620F9"/>
    <w:rsid w:val="004622E9"/>
    <w:rsid w:val="00471BB4"/>
    <w:rsid w:val="00472433"/>
    <w:rsid w:val="004728B9"/>
    <w:rsid w:val="00472C34"/>
    <w:rsid w:val="00472E70"/>
    <w:rsid w:val="004738E5"/>
    <w:rsid w:val="00473AE4"/>
    <w:rsid w:val="00473F23"/>
    <w:rsid w:val="00475AB7"/>
    <w:rsid w:val="004814F0"/>
    <w:rsid w:val="00483990"/>
    <w:rsid w:val="00484D2D"/>
    <w:rsid w:val="004862EC"/>
    <w:rsid w:val="00487740"/>
    <w:rsid w:val="00490713"/>
    <w:rsid w:val="00491E0C"/>
    <w:rsid w:val="00491FAB"/>
    <w:rsid w:val="004926B5"/>
    <w:rsid w:val="00494325"/>
    <w:rsid w:val="0049471D"/>
    <w:rsid w:val="00494C60"/>
    <w:rsid w:val="00496540"/>
    <w:rsid w:val="00497E1D"/>
    <w:rsid w:val="00497E21"/>
    <w:rsid w:val="004A0C55"/>
    <w:rsid w:val="004A1875"/>
    <w:rsid w:val="004A2514"/>
    <w:rsid w:val="004A35D1"/>
    <w:rsid w:val="004A3E2E"/>
    <w:rsid w:val="004A5313"/>
    <w:rsid w:val="004A570B"/>
    <w:rsid w:val="004B0118"/>
    <w:rsid w:val="004B1E80"/>
    <w:rsid w:val="004B2575"/>
    <w:rsid w:val="004B6AF5"/>
    <w:rsid w:val="004B6AF9"/>
    <w:rsid w:val="004B6EE1"/>
    <w:rsid w:val="004B7631"/>
    <w:rsid w:val="004C4AE8"/>
    <w:rsid w:val="004C5EDC"/>
    <w:rsid w:val="004D0074"/>
    <w:rsid w:val="004D0579"/>
    <w:rsid w:val="004D2307"/>
    <w:rsid w:val="004D2A89"/>
    <w:rsid w:val="004D2F88"/>
    <w:rsid w:val="004D3477"/>
    <w:rsid w:val="004D4096"/>
    <w:rsid w:val="004E0D78"/>
    <w:rsid w:val="004E154E"/>
    <w:rsid w:val="004E1CDE"/>
    <w:rsid w:val="004E2B69"/>
    <w:rsid w:val="004E3526"/>
    <w:rsid w:val="004E419B"/>
    <w:rsid w:val="004E529E"/>
    <w:rsid w:val="004E54CF"/>
    <w:rsid w:val="004F1664"/>
    <w:rsid w:val="004F3355"/>
    <w:rsid w:val="004F350A"/>
    <w:rsid w:val="004F352A"/>
    <w:rsid w:val="0050166C"/>
    <w:rsid w:val="005022EE"/>
    <w:rsid w:val="00503782"/>
    <w:rsid w:val="00504628"/>
    <w:rsid w:val="0050477D"/>
    <w:rsid w:val="0051009D"/>
    <w:rsid w:val="005112A2"/>
    <w:rsid w:val="0051192B"/>
    <w:rsid w:val="00511AF2"/>
    <w:rsid w:val="00512428"/>
    <w:rsid w:val="0051337B"/>
    <w:rsid w:val="00514CCB"/>
    <w:rsid w:val="00516875"/>
    <w:rsid w:val="00517769"/>
    <w:rsid w:val="00521052"/>
    <w:rsid w:val="00521613"/>
    <w:rsid w:val="00523289"/>
    <w:rsid w:val="005241B5"/>
    <w:rsid w:val="00524C82"/>
    <w:rsid w:val="00525210"/>
    <w:rsid w:val="00530645"/>
    <w:rsid w:val="00530911"/>
    <w:rsid w:val="00530EBF"/>
    <w:rsid w:val="00532059"/>
    <w:rsid w:val="005338EE"/>
    <w:rsid w:val="00533DBA"/>
    <w:rsid w:val="00534C44"/>
    <w:rsid w:val="00534EA9"/>
    <w:rsid w:val="00535BA7"/>
    <w:rsid w:val="00535C5D"/>
    <w:rsid w:val="00537421"/>
    <w:rsid w:val="005377C7"/>
    <w:rsid w:val="005405D0"/>
    <w:rsid w:val="00541285"/>
    <w:rsid w:val="005430B9"/>
    <w:rsid w:val="0054489F"/>
    <w:rsid w:val="005455D2"/>
    <w:rsid w:val="00550F58"/>
    <w:rsid w:val="00551C68"/>
    <w:rsid w:val="00554B34"/>
    <w:rsid w:val="005556B9"/>
    <w:rsid w:val="005573AF"/>
    <w:rsid w:val="00557823"/>
    <w:rsid w:val="00557BA7"/>
    <w:rsid w:val="005639B5"/>
    <w:rsid w:val="005642AB"/>
    <w:rsid w:val="00564D93"/>
    <w:rsid w:val="0056682F"/>
    <w:rsid w:val="0056771A"/>
    <w:rsid w:val="005731B8"/>
    <w:rsid w:val="00574C72"/>
    <w:rsid w:val="00580564"/>
    <w:rsid w:val="00580E65"/>
    <w:rsid w:val="00583CD6"/>
    <w:rsid w:val="0058427F"/>
    <w:rsid w:val="005845E2"/>
    <w:rsid w:val="0058552E"/>
    <w:rsid w:val="005907CE"/>
    <w:rsid w:val="00590B24"/>
    <w:rsid w:val="005965E3"/>
    <w:rsid w:val="00596FEF"/>
    <w:rsid w:val="005A0E5A"/>
    <w:rsid w:val="005A2AF4"/>
    <w:rsid w:val="005A2F38"/>
    <w:rsid w:val="005A327C"/>
    <w:rsid w:val="005A41DC"/>
    <w:rsid w:val="005A6EF6"/>
    <w:rsid w:val="005A7F28"/>
    <w:rsid w:val="005B0356"/>
    <w:rsid w:val="005B0B92"/>
    <w:rsid w:val="005B1E28"/>
    <w:rsid w:val="005B343A"/>
    <w:rsid w:val="005B4184"/>
    <w:rsid w:val="005B6CEC"/>
    <w:rsid w:val="005C20D3"/>
    <w:rsid w:val="005C4150"/>
    <w:rsid w:val="005C4D48"/>
    <w:rsid w:val="005C4DA3"/>
    <w:rsid w:val="005C4DF2"/>
    <w:rsid w:val="005C5419"/>
    <w:rsid w:val="005C7572"/>
    <w:rsid w:val="005D04C4"/>
    <w:rsid w:val="005D365F"/>
    <w:rsid w:val="005D4B2C"/>
    <w:rsid w:val="005D52F3"/>
    <w:rsid w:val="005D59E1"/>
    <w:rsid w:val="005D5BA2"/>
    <w:rsid w:val="005D6421"/>
    <w:rsid w:val="005D7EBC"/>
    <w:rsid w:val="005E20BF"/>
    <w:rsid w:val="005E560A"/>
    <w:rsid w:val="005E6B56"/>
    <w:rsid w:val="005F0BD9"/>
    <w:rsid w:val="005F0BF9"/>
    <w:rsid w:val="005F10B7"/>
    <w:rsid w:val="005F16F4"/>
    <w:rsid w:val="005F2876"/>
    <w:rsid w:val="005F2892"/>
    <w:rsid w:val="005F3123"/>
    <w:rsid w:val="005F5431"/>
    <w:rsid w:val="005F5896"/>
    <w:rsid w:val="005F58B8"/>
    <w:rsid w:val="005F5F0E"/>
    <w:rsid w:val="005F61B6"/>
    <w:rsid w:val="005F69BE"/>
    <w:rsid w:val="005F6F03"/>
    <w:rsid w:val="006012DF"/>
    <w:rsid w:val="0060247B"/>
    <w:rsid w:val="00602B85"/>
    <w:rsid w:val="00602DD3"/>
    <w:rsid w:val="00606934"/>
    <w:rsid w:val="00607610"/>
    <w:rsid w:val="0060780C"/>
    <w:rsid w:val="00607C94"/>
    <w:rsid w:val="00610495"/>
    <w:rsid w:val="00611230"/>
    <w:rsid w:val="006122B3"/>
    <w:rsid w:val="0061458F"/>
    <w:rsid w:val="00614E82"/>
    <w:rsid w:val="006161E6"/>
    <w:rsid w:val="00620F12"/>
    <w:rsid w:val="00621992"/>
    <w:rsid w:val="00621D9F"/>
    <w:rsid w:val="00623DDF"/>
    <w:rsid w:val="00630D17"/>
    <w:rsid w:val="006313A1"/>
    <w:rsid w:val="00633551"/>
    <w:rsid w:val="00635BAA"/>
    <w:rsid w:val="00635C3C"/>
    <w:rsid w:val="00636E9E"/>
    <w:rsid w:val="00640DDA"/>
    <w:rsid w:val="00642AA5"/>
    <w:rsid w:val="00642F20"/>
    <w:rsid w:val="00644BE6"/>
    <w:rsid w:val="006459BB"/>
    <w:rsid w:val="00647D76"/>
    <w:rsid w:val="0065213E"/>
    <w:rsid w:val="00654A17"/>
    <w:rsid w:val="00660072"/>
    <w:rsid w:val="00660369"/>
    <w:rsid w:val="006604F1"/>
    <w:rsid w:val="006619E3"/>
    <w:rsid w:val="006633F3"/>
    <w:rsid w:val="00667265"/>
    <w:rsid w:val="00667372"/>
    <w:rsid w:val="00667F7E"/>
    <w:rsid w:val="00671091"/>
    <w:rsid w:val="00672985"/>
    <w:rsid w:val="00672CB9"/>
    <w:rsid w:val="00672FD9"/>
    <w:rsid w:val="006741BB"/>
    <w:rsid w:val="0068153B"/>
    <w:rsid w:val="00682D5C"/>
    <w:rsid w:val="0068463E"/>
    <w:rsid w:val="00685AAB"/>
    <w:rsid w:val="00685AC8"/>
    <w:rsid w:val="0069133C"/>
    <w:rsid w:val="00691386"/>
    <w:rsid w:val="00693E8B"/>
    <w:rsid w:val="00694930"/>
    <w:rsid w:val="00695313"/>
    <w:rsid w:val="006A08CF"/>
    <w:rsid w:val="006A28BA"/>
    <w:rsid w:val="006A5141"/>
    <w:rsid w:val="006A6317"/>
    <w:rsid w:val="006A6730"/>
    <w:rsid w:val="006A6C1A"/>
    <w:rsid w:val="006A6DD0"/>
    <w:rsid w:val="006A6DD1"/>
    <w:rsid w:val="006B0488"/>
    <w:rsid w:val="006B0FF4"/>
    <w:rsid w:val="006B1E91"/>
    <w:rsid w:val="006B21AC"/>
    <w:rsid w:val="006B2384"/>
    <w:rsid w:val="006B49AA"/>
    <w:rsid w:val="006B4D25"/>
    <w:rsid w:val="006B6C4B"/>
    <w:rsid w:val="006B7FC0"/>
    <w:rsid w:val="006C0EDD"/>
    <w:rsid w:val="006C254F"/>
    <w:rsid w:val="006C4635"/>
    <w:rsid w:val="006C5091"/>
    <w:rsid w:val="006D29E2"/>
    <w:rsid w:val="006D33CA"/>
    <w:rsid w:val="006D5376"/>
    <w:rsid w:val="006D620F"/>
    <w:rsid w:val="006E01BF"/>
    <w:rsid w:val="006E0371"/>
    <w:rsid w:val="006E0A07"/>
    <w:rsid w:val="006E0C17"/>
    <w:rsid w:val="006E1552"/>
    <w:rsid w:val="006E1981"/>
    <w:rsid w:val="006E2463"/>
    <w:rsid w:val="006E65C1"/>
    <w:rsid w:val="006E67C9"/>
    <w:rsid w:val="006E6E11"/>
    <w:rsid w:val="006E7480"/>
    <w:rsid w:val="006E79A8"/>
    <w:rsid w:val="006F2E85"/>
    <w:rsid w:val="006F34C7"/>
    <w:rsid w:val="006F4D55"/>
    <w:rsid w:val="006F6C55"/>
    <w:rsid w:val="00700DAC"/>
    <w:rsid w:val="0070344B"/>
    <w:rsid w:val="007035BF"/>
    <w:rsid w:val="00705D09"/>
    <w:rsid w:val="00706480"/>
    <w:rsid w:val="00706995"/>
    <w:rsid w:val="0070715D"/>
    <w:rsid w:val="007107BD"/>
    <w:rsid w:val="00711A01"/>
    <w:rsid w:val="00711D18"/>
    <w:rsid w:val="00711DE9"/>
    <w:rsid w:val="00712037"/>
    <w:rsid w:val="00712482"/>
    <w:rsid w:val="007129BE"/>
    <w:rsid w:val="00712FD4"/>
    <w:rsid w:val="007146F4"/>
    <w:rsid w:val="0071502E"/>
    <w:rsid w:val="0072049F"/>
    <w:rsid w:val="00720D03"/>
    <w:rsid w:val="00721C28"/>
    <w:rsid w:val="007232D1"/>
    <w:rsid w:val="00723FD1"/>
    <w:rsid w:val="007244AC"/>
    <w:rsid w:val="00724809"/>
    <w:rsid w:val="007262EF"/>
    <w:rsid w:val="00726372"/>
    <w:rsid w:val="007269A1"/>
    <w:rsid w:val="00726F49"/>
    <w:rsid w:val="00727D52"/>
    <w:rsid w:val="00730D06"/>
    <w:rsid w:val="00731FFF"/>
    <w:rsid w:val="007323E0"/>
    <w:rsid w:val="00734189"/>
    <w:rsid w:val="00735681"/>
    <w:rsid w:val="007357C6"/>
    <w:rsid w:val="0074120B"/>
    <w:rsid w:val="00742D0A"/>
    <w:rsid w:val="00742D1E"/>
    <w:rsid w:val="0074461C"/>
    <w:rsid w:val="00750084"/>
    <w:rsid w:val="007522FD"/>
    <w:rsid w:val="00752E51"/>
    <w:rsid w:val="00753322"/>
    <w:rsid w:val="007537BA"/>
    <w:rsid w:val="00756C21"/>
    <w:rsid w:val="007575A3"/>
    <w:rsid w:val="00757ED7"/>
    <w:rsid w:val="00760EE3"/>
    <w:rsid w:val="00761251"/>
    <w:rsid w:val="007616B5"/>
    <w:rsid w:val="007618B0"/>
    <w:rsid w:val="00766BFF"/>
    <w:rsid w:val="00767F77"/>
    <w:rsid w:val="00771EA2"/>
    <w:rsid w:val="0077365F"/>
    <w:rsid w:val="0077511B"/>
    <w:rsid w:val="00776578"/>
    <w:rsid w:val="00776AE8"/>
    <w:rsid w:val="00776E89"/>
    <w:rsid w:val="00777B77"/>
    <w:rsid w:val="00777E8B"/>
    <w:rsid w:val="0078091D"/>
    <w:rsid w:val="00780E5B"/>
    <w:rsid w:val="00782C0F"/>
    <w:rsid w:val="0078338C"/>
    <w:rsid w:val="00784CDC"/>
    <w:rsid w:val="0078685D"/>
    <w:rsid w:val="00786AE2"/>
    <w:rsid w:val="007907BF"/>
    <w:rsid w:val="00791AD6"/>
    <w:rsid w:val="00791FFC"/>
    <w:rsid w:val="00793568"/>
    <w:rsid w:val="00794D5F"/>
    <w:rsid w:val="007954EB"/>
    <w:rsid w:val="00796423"/>
    <w:rsid w:val="00796E85"/>
    <w:rsid w:val="00797BF7"/>
    <w:rsid w:val="00797C12"/>
    <w:rsid w:val="007A3647"/>
    <w:rsid w:val="007A3A68"/>
    <w:rsid w:val="007A5A64"/>
    <w:rsid w:val="007A7E83"/>
    <w:rsid w:val="007B0D22"/>
    <w:rsid w:val="007B11A0"/>
    <w:rsid w:val="007B4E81"/>
    <w:rsid w:val="007B5B1E"/>
    <w:rsid w:val="007B7539"/>
    <w:rsid w:val="007B7DE3"/>
    <w:rsid w:val="007C2815"/>
    <w:rsid w:val="007C4505"/>
    <w:rsid w:val="007C47EA"/>
    <w:rsid w:val="007C57AF"/>
    <w:rsid w:val="007C6DB4"/>
    <w:rsid w:val="007C7BF1"/>
    <w:rsid w:val="007D120E"/>
    <w:rsid w:val="007D2886"/>
    <w:rsid w:val="007D32BD"/>
    <w:rsid w:val="007D379E"/>
    <w:rsid w:val="007D4B2E"/>
    <w:rsid w:val="007D5598"/>
    <w:rsid w:val="007D7F03"/>
    <w:rsid w:val="007E10F7"/>
    <w:rsid w:val="007E1B21"/>
    <w:rsid w:val="007E304D"/>
    <w:rsid w:val="007E4C42"/>
    <w:rsid w:val="007E54AE"/>
    <w:rsid w:val="007E5E4B"/>
    <w:rsid w:val="007E76D1"/>
    <w:rsid w:val="007F0A7E"/>
    <w:rsid w:val="007F0DA3"/>
    <w:rsid w:val="007F2404"/>
    <w:rsid w:val="007F36C3"/>
    <w:rsid w:val="007F712C"/>
    <w:rsid w:val="007F7982"/>
    <w:rsid w:val="008011CA"/>
    <w:rsid w:val="00801559"/>
    <w:rsid w:val="008019E9"/>
    <w:rsid w:val="008043DF"/>
    <w:rsid w:val="00804452"/>
    <w:rsid w:val="00805905"/>
    <w:rsid w:val="00807067"/>
    <w:rsid w:val="00814141"/>
    <w:rsid w:val="00814561"/>
    <w:rsid w:val="00817315"/>
    <w:rsid w:val="008179FD"/>
    <w:rsid w:val="00820252"/>
    <w:rsid w:val="0082301E"/>
    <w:rsid w:val="008233E0"/>
    <w:rsid w:val="00824D1A"/>
    <w:rsid w:val="008252EA"/>
    <w:rsid w:val="00825572"/>
    <w:rsid w:val="0083097A"/>
    <w:rsid w:val="00830DC4"/>
    <w:rsid w:val="00831072"/>
    <w:rsid w:val="0083144F"/>
    <w:rsid w:val="00833F9E"/>
    <w:rsid w:val="00834F72"/>
    <w:rsid w:val="00834FBE"/>
    <w:rsid w:val="0083560A"/>
    <w:rsid w:val="00835DD8"/>
    <w:rsid w:val="00835FB3"/>
    <w:rsid w:val="008370C1"/>
    <w:rsid w:val="00841826"/>
    <w:rsid w:val="00841D0B"/>
    <w:rsid w:val="0084219B"/>
    <w:rsid w:val="00843EF3"/>
    <w:rsid w:val="00845103"/>
    <w:rsid w:val="008548D2"/>
    <w:rsid w:val="00855A08"/>
    <w:rsid w:val="00855A6A"/>
    <w:rsid w:val="0085600F"/>
    <w:rsid w:val="008566D2"/>
    <w:rsid w:val="0085790D"/>
    <w:rsid w:val="00860224"/>
    <w:rsid w:val="00861397"/>
    <w:rsid w:val="0086223F"/>
    <w:rsid w:val="008622CD"/>
    <w:rsid w:val="00863FA0"/>
    <w:rsid w:val="008642FC"/>
    <w:rsid w:val="008670EB"/>
    <w:rsid w:val="00867472"/>
    <w:rsid w:val="00870075"/>
    <w:rsid w:val="008703B1"/>
    <w:rsid w:val="00871F49"/>
    <w:rsid w:val="00871F57"/>
    <w:rsid w:val="00875451"/>
    <w:rsid w:val="0087589D"/>
    <w:rsid w:val="00877584"/>
    <w:rsid w:val="0088231B"/>
    <w:rsid w:val="00883BF2"/>
    <w:rsid w:val="00884EEB"/>
    <w:rsid w:val="0088507E"/>
    <w:rsid w:val="00885411"/>
    <w:rsid w:val="00887BDB"/>
    <w:rsid w:val="00895C13"/>
    <w:rsid w:val="00895F74"/>
    <w:rsid w:val="00896E81"/>
    <w:rsid w:val="0089769C"/>
    <w:rsid w:val="00897C65"/>
    <w:rsid w:val="008A39C7"/>
    <w:rsid w:val="008A53F4"/>
    <w:rsid w:val="008A5D62"/>
    <w:rsid w:val="008A7FF7"/>
    <w:rsid w:val="008B137E"/>
    <w:rsid w:val="008B1E00"/>
    <w:rsid w:val="008B27BC"/>
    <w:rsid w:val="008B28DE"/>
    <w:rsid w:val="008B2AC5"/>
    <w:rsid w:val="008B36FB"/>
    <w:rsid w:val="008B7AE3"/>
    <w:rsid w:val="008C1A38"/>
    <w:rsid w:val="008C3664"/>
    <w:rsid w:val="008C6851"/>
    <w:rsid w:val="008C69BA"/>
    <w:rsid w:val="008C7376"/>
    <w:rsid w:val="008C76E4"/>
    <w:rsid w:val="008C7A9B"/>
    <w:rsid w:val="008D051E"/>
    <w:rsid w:val="008D1329"/>
    <w:rsid w:val="008D2163"/>
    <w:rsid w:val="008D2631"/>
    <w:rsid w:val="008D41A6"/>
    <w:rsid w:val="008D4C8C"/>
    <w:rsid w:val="008D6D64"/>
    <w:rsid w:val="008E01BE"/>
    <w:rsid w:val="008E047C"/>
    <w:rsid w:val="008E20F1"/>
    <w:rsid w:val="008E309A"/>
    <w:rsid w:val="008E30F3"/>
    <w:rsid w:val="008E3BE3"/>
    <w:rsid w:val="008E6B99"/>
    <w:rsid w:val="008E6EE4"/>
    <w:rsid w:val="008F1AAE"/>
    <w:rsid w:val="008F47E4"/>
    <w:rsid w:val="008F55C0"/>
    <w:rsid w:val="008F56F8"/>
    <w:rsid w:val="008F6565"/>
    <w:rsid w:val="008F75DA"/>
    <w:rsid w:val="00903BBF"/>
    <w:rsid w:val="00903F97"/>
    <w:rsid w:val="0090475B"/>
    <w:rsid w:val="00904986"/>
    <w:rsid w:val="00906D71"/>
    <w:rsid w:val="00907E2C"/>
    <w:rsid w:val="0091213F"/>
    <w:rsid w:val="009135D3"/>
    <w:rsid w:val="009137AC"/>
    <w:rsid w:val="00913E48"/>
    <w:rsid w:val="0091603B"/>
    <w:rsid w:val="00920BD8"/>
    <w:rsid w:val="00922286"/>
    <w:rsid w:val="0092683D"/>
    <w:rsid w:val="00926CDB"/>
    <w:rsid w:val="009279D7"/>
    <w:rsid w:val="00931C76"/>
    <w:rsid w:val="00932270"/>
    <w:rsid w:val="00933648"/>
    <w:rsid w:val="0093409E"/>
    <w:rsid w:val="009346D8"/>
    <w:rsid w:val="009365A7"/>
    <w:rsid w:val="0094329F"/>
    <w:rsid w:val="009448AD"/>
    <w:rsid w:val="00945076"/>
    <w:rsid w:val="00945536"/>
    <w:rsid w:val="00946979"/>
    <w:rsid w:val="00950F8E"/>
    <w:rsid w:val="0095106B"/>
    <w:rsid w:val="00951672"/>
    <w:rsid w:val="0095441E"/>
    <w:rsid w:val="009564AE"/>
    <w:rsid w:val="00956F11"/>
    <w:rsid w:val="009574CD"/>
    <w:rsid w:val="00960378"/>
    <w:rsid w:val="00960F92"/>
    <w:rsid w:val="009629FF"/>
    <w:rsid w:val="0096373B"/>
    <w:rsid w:val="00963A8F"/>
    <w:rsid w:val="0096467E"/>
    <w:rsid w:val="00964CF1"/>
    <w:rsid w:val="00965ADB"/>
    <w:rsid w:val="00966329"/>
    <w:rsid w:val="00967DA4"/>
    <w:rsid w:val="009703D1"/>
    <w:rsid w:val="00970B1D"/>
    <w:rsid w:val="00970F4A"/>
    <w:rsid w:val="00975DE3"/>
    <w:rsid w:val="00976F7E"/>
    <w:rsid w:val="009811AC"/>
    <w:rsid w:val="009819CE"/>
    <w:rsid w:val="009819FB"/>
    <w:rsid w:val="00981D50"/>
    <w:rsid w:val="00983BA1"/>
    <w:rsid w:val="0098563B"/>
    <w:rsid w:val="00990D76"/>
    <w:rsid w:val="00993BA9"/>
    <w:rsid w:val="0099427D"/>
    <w:rsid w:val="00997644"/>
    <w:rsid w:val="009A1DBB"/>
    <w:rsid w:val="009A2CA4"/>
    <w:rsid w:val="009A4413"/>
    <w:rsid w:val="009A44BD"/>
    <w:rsid w:val="009A4522"/>
    <w:rsid w:val="009A4E0A"/>
    <w:rsid w:val="009A5B88"/>
    <w:rsid w:val="009A6BB5"/>
    <w:rsid w:val="009A78F5"/>
    <w:rsid w:val="009B23FE"/>
    <w:rsid w:val="009B4372"/>
    <w:rsid w:val="009B6A14"/>
    <w:rsid w:val="009C1D91"/>
    <w:rsid w:val="009C273D"/>
    <w:rsid w:val="009C28B0"/>
    <w:rsid w:val="009C2CB2"/>
    <w:rsid w:val="009C3351"/>
    <w:rsid w:val="009C4394"/>
    <w:rsid w:val="009C4D6F"/>
    <w:rsid w:val="009C6311"/>
    <w:rsid w:val="009C74A0"/>
    <w:rsid w:val="009D0257"/>
    <w:rsid w:val="009D1C8E"/>
    <w:rsid w:val="009D40C0"/>
    <w:rsid w:val="009D7EDE"/>
    <w:rsid w:val="009E2822"/>
    <w:rsid w:val="009E498B"/>
    <w:rsid w:val="009E564B"/>
    <w:rsid w:val="009E60C5"/>
    <w:rsid w:val="009E61A6"/>
    <w:rsid w:val="009E6983"/>
    <w:rsid w:val="009E6C19"/>
    <w:rsid w:val="009E75D2"/>
    <w:rsid w:val="009F1E0D"/>
    <w:rsid w:val="009F28CC"/>
    <w:rsid w:val="009F588D"/>
    <w:rsid w:val="009F5E55"/>
    <w:rsid w:val="009F6D83"/>
    <w:rsid w:val="009F7217"/>
    <w:rsid w:val="009F7BCD"/>
    <w:rsid w:val="00A0083A"/>
    <w:rsid w:val="00A013D6"/>
    <w:rsid w:val="00A02EF5"/>
    <w:rsid w:val="00A051AE"/>
    <w:rsid w:val="00A0662B"/>
    <w:rsid w:val="00A06F72"/>
    <w:rsid w:val="00A10572"/>
    <w:rsid w:val="00A11C65"/>
    <w:rsid w:val="00A12B3C"/>
    <w:rsid w:val="00A12DEE"/>
    <w:rsid w:val="00A13184"/>
    <w:rsid w:val="00A13694"/>
    <w:rsid w:val="00A15776"/>
    <w:rsid w:val="00A15E69"/>
    <w:rsid w:val="00A166D8"/>
    <w:rsid w:val="00A20F0C"/>
    <w:rsid w:val="00A21954"/>
    <w:rsid w:val="00A227D4"/>
    <w:rsid w:val="00A25D15"/>
    <w:rsid w:val="00A26DCC"/>
    <w:rsid w:val="00A2722C"/>
    <w:rsid w:val="00A3053B"/>
    <w:rsid w:val="00A32827"/>
    <w:rsid w:val="00A32D17"/>
    <w:rsid w:val="00A35DE2"/>
    <w:rsid w:val="00A37A89"/>
    <w:rsid w:val="00A428CE"/>
    <w:rsid w:val="00A42D4D"/>
    <w:rsid w:val="00A4730A"/>
    <w:rsid w:val="00A514E8"/>
    <w:rsid w:val="00A51898"/>
    <w:rsid w:val="00A52E5B"/>
    <w:rsid w:val="00A53D96"/>
    <w:rsid w:val="00A55602"/>
    <w:rsid w:val="00A60049"/>
    <w:rsid w:val="00A63B7F"/>
    <w:rsid w:val="00A7333E"/>
    <w:rsid w:val="00A74F0C"/>
    <w:rsid w:val="00A7624F"/>
    <w:rsid w:val="00A77565"/>
    <w:rsid w:val="00A8126D"/>
    <w:rsid w:val="00A82AEE"/>
    <w:rsid w:val="00A83573"/>
    <w:rsid w:val="00A83EE3"/>
    <w:rsid w:val="00A85017"/>
    <w:rsid w:val="00A879A1"/>
    <w:rsid w:val="00A87CEF"/>
    <w:rsid w:val="00A9023F"/>
    <w:rsid w:val="00A91990"/>
    <w:rsid w:val="00A922B7"/>
    <w:rsid w:val="00A931FF"/>
    <w:rsid w:val="00A93B52"/>
    <w:rsid w:val="00A9406D"/>
    <w:rsid w:val="00A96846"/>
    <w:rsid w:val="00A979A7"/>
    <w:rsid w:val="00A97B9B"/>
    <w:rsid w:val="00AA1A59"/>
    <w:rsid w:val="00AA2B55"/>
    <w:rsid w:val="00AA3662"/>
    <w:rsid w:val="00AA3F67"/>
    <w:rsid w:val="00AA47DF"/>
    <w:rsid w:val="00AA5449"/>
    <w:rsid w:val="00AA7DB3"/>
    <w:rsid w:val="00AB09CF"/>
    <w:rsid w:val="00AB1810"/>
    <w:rsid w:val="00AB6121"/>
    <w:rsid w:val="00AB775D"/>
    <w:rsid w:val="00AC0985"/>
    <w:rsid w:val="00AC193E"/>
    <w:rsid w:val="00AC4243"/>
    <w:rsid w:val="00AC4B91"/>
    <w:rsid w:val="00AC5478"/>
    <w:rsid w:val="00AC5BA4"/>
    <w:rsid w:val="00AC7ED4"/>
    <w:rsid w:val="00AD0FCB"/>
    <w:rsid w:val="00AD13BB"/>
    <w:rsid w:val="00AD161C"/>
    <w:rsid w:val="00AD16D4"/>
    <w:rsid w:val="00AD1805"/>
    <w:rsid w:val="00AD215B"/>
    <w:rsid w:val="00AD3051"/>
    <w:rsid w:val="00AD39CE"/>
    <w:rsid w:val="00AD56DC"/>
    <w:rsid w:val="00AD79FB"/>
    <w:rsid w:val="00AE0B55"/>
    <w:rsid w:val="00AE1534"/>
    <w:rsid w:val="00AE1DA8"/>
    <w:rsid w:val="00AE32A8"/>
    <w:rsid w:val="00AE3376"/>
    <w:rsid w:val="00AE6088"/>
    <w:rsid w:val="00AE6FCA"/>
    <w:rsid w:val="00AF4981"/>
    <w:rsid w:val="00AF6EF7"/>
    <w:rsid w:val="00B003B4"/>
    <w:rsid w:val="00B009BD"/>
    <w:rsid w:val="00B0329C"/>
    <w:rsid w:val="00B03B7F"/>
    <w:rsid w:val="00B05442"/>
    <w:rsid w:val="00B06979"/>
    <w:rsid w:val="00B101CA"/>
    <w:rsid w:val="00B1105F"/>
    <w:rsid w:val="00B11B36"/>
    <w:rsid w:val="00B13F63"/>
    <w:rsid w:val="00B14351"/>
    <w:rsid w:val="00B146A9"/>
    <w:rsid w:val="00B1547B"/>
    <w:rsid w:val="00B16E53"/>
    <w:rsid w:val="00B17267"/>
    <w:rsid w:val="00B17D0C"/>
    <w:rsid w:val="00B21AF0"/>
    <w:rsid w:val="00B21E8B"/>
    <w:rsid w:val="00B258D8"/>
    <w:rsid w:val="00B25BCD"/>
    <w:rsid w:val="00B26434"/>
    <w:rsid w:val="00B26551"/>
    <w:rsid w:val="00B26D06"/>
    <w:rsid w:val="00B271C7"/>
    <w:rsid w:val="00B31377"/>
    <w:rsid w:val="00B31D86"/>
    <w:rsid w:val="00B3207E"/>
    <w:rsid w:val="00B33547"/>
    <w:rsid w:val="00B33BAB"/>
    <w:rsid w:val="00B33BCC"/>
    <w:rsid w:val="00B33DA2"/>
    <w:rsid w:val="00B34002"/>
    <w:rsid w:val="00B35075"/>
    <w:rsid w:val="00B36AA5"/>
    <w:rsid w:val="00B4091F"/>
    <w:rsid w:val="00B40B72"/>
    <w:rsid w:val="00B41634"/>
    <w:rsid w:val="00B41869"/>
    <w:rsid w:val="00B41F53"/>
    <w:rsid w:val="00B423F0"/>
    <w:rsid w:val="00B42922"/>
    <w:rsid w:val="00B42F46"/>
    <w:rsid w:val="00B4421F"/>
    <w:rsid w:val="00B45C0F"/>
    <w:rsid w:val="00B511AD"/>
    <w:rsid w:val="00B514E9"/>
    <w:rsid w:val="00B51DFF"/>
    <w:rsid w:val="00B528CA"/>
    <w:rsid w:val="00B52EBD"/>
    <w:rsid w:val="00B5612E"/>
    <w:rsid w:val="00B56533"/>
    <w:rsid w:val="00B60186"/>
    <w:rsid w:val="00B60D38"/>
    <w:rsid w:val="00B62836"/>
    <w:rsid w:val="00B62E8A"/>
    <w:rsid w:val="00B6333A"/>
    <w:rsid w:val="00B637FB"/>
    <w:rsid w:val="00B63BF3"/>
    <w:rsid w:val="00B63C11"/>
    <w:rsid w:val="00B6415B"/>
    <w:rsid w:val="00B66728"/>
    <w:rsid w:val="00B66A94"/>
    <w:rsid w:val="00B71141"/>
    <w:rsid w:val="00B71CF5"/>
    <w:rsid w:val="00B71D00"/>
    <w:rsid w:val="00B74E20"/>
    <w:rsid w:val="00B75002"/>
    <w:rsid w:val="00B75577"/>
    <w:rsid w:val="00B767BA"/>
    <w:rsid w:val="00B82937"/>
    <w:rsid w:val="00B82D17"/>
    <w:rsid w:val="00B869D2"/>
    <w:rsid w:val="00B86D49"/>
    <w:rsid w:val="00B92C47"/>
    <w:rsid w:val="00B93AAA"/>
    <w:rsid w:val="00B96B3B"/>
    <w:rsid w:val="00BA113F"/>
    <w:rsid w:val="00BA13C4"/>
    <w:rsid w:val="00BA2884"/>
    <w:rsid w:val="00BA58EC"/>
    <w:rsid w:val="00BA596B"/>
    <w:rsid w:val="00BA5C64"/>
    <w:rsid w:val="00BB12F5"/>
    <w:rsid w:val="00BB40CA"/>
    <w:rsid w:val="00BB44BF"/>
    <w:rsid w:val="00BB7FBC"/>
    <w:rsid w:val="00BC0EF8"/>
    <w:rsid w:val="00BC279E"/>
    <w:rsid w:val="00BC294D"/>
    <w:rsid w:val="00BC2ED9"/>
    <w:rsid w:val="00BC5E76"/>
    <w:rsid w:val="00BC6EC1"/>
    <w:rsid w:val="00BC70A8"/>
    <w:rsid w:val="00BC71E0"/>
    <w:rsid w:val="00BD5640"/>
    <w:rsid w:val="00BD59A6"/>
    <w:rsid w:val="00BD67D3"/>
    <w:rsid w:val="00BD6C90"/>
    <w:rsid w:val="00BE0BB7"/>
    <w:rsid w:val="00BE4294"/>
    <w:rsid w:val="00BE48B3"/>
    <w:rsid w:val="00BE4ECB"/>
    <w:rsid w:val="00BE5338"/>
    <w:rsid w:val="00BE5996"/>
    <w:rsid w:val="00BE6C41"/>
    <w:rsid w:val="00BF62D3"/>
    <w:rsid w:val="00BF6537"/>
    <w:rsid w:val="00BF6A3D"/>
    <w:rsid w:val="00C0138A"/>
    <w:rsid w:val="00C015EF"/>
    <w:rsid w:val="00C03506"/>
    <w:rsid w:val="00C04056"/>
    <w:rsid w:val="00C074B3"/>
    <w:rsid w:val="00C076F5"/>
    <w:rsid w:val="00C07799"/>
    <w:rsid w:val="00C10750"/>
    <w:rsid w:val="00C121EA"/>
    <w:rsid w:val="00C1515B"/>
    <w:rsid w:val="00C17875"/>
    <w:rsid w:val="00C23810"/>
    <w:rsid w:val="00C250C0"/>
    <w:rsid w:val="00C273E5"/>
    <w:rsid w:val="00C31123"/>
    <w:rsid w:val="00C31A93"/>
    <w:rsid w:val="00C325E1"/>
    <w:rsid w:val="00C34DDB"/>
    <w:rsid w:val="00C3514D"/>
    <w:rsid w:val="00C35659"/>
    <w:rsid w:val="00C3683B"/>
    <w:rsid w:val="00C42A65"/>
    <w:rsid w:val="00C4353C"/>
    <w:rsid w:val="00C452EF"/>
    <w:rsid w:val="00C4631C"/>
    <w:rsid w:val="00C46AD1"/>
    <w:rsid w:val="00C46C17"/>
    <w:rsid w:val="00C47858"/>
    <w:rsid w:val="00C54920"/>
    <w:rsid w:val="00C55054"/>
    <w:rsid w:val="00C552DB"/>
    <w:rsid w:val="00C579CB"/>
    <w:rsid w:val="00C57EFC"/>
    <w:rsid w:val="00C61E70"/>
    <w:rsid w:val="00C62806"/>
    <w:rsid w:val="00C64AF1"/>
    <w:rsid w:val="00C64B37"/>
    <w:rsid w:val="00C70642"/>
    <w:rsid w:val="00C71325"/>
    <w:rsid w:val="00C71AAB"/>
    <w:rsid w:val="00C71D0A"/>
    <w:rsid w:val="00C738C4"/>
    <w:rsid w:val="00C75EFE"/>
    <w:rsid w:val="00C800E1"/>
    <w:rsid w:val="00C808D4"/>
    <w:rsid w:val="00C83004"/>
    <w:rsid w:val="00C83D5A"/>
    <w:rsid w:val="00C86649"/>
    <w:rsid w:val="00C911D3"/>
    <w:rsid w:val="00C9787C"/>
    <w:rsid w:val="00C9796A"/>
    <w:rsid w:val="00CA00C8"/>
    <w:rsid w:val="00CA1290"/>
    <w:rsid w:val="00CA315A"/>
    <w:rsid w:val="00CA63FE"/>
    <w:rsid w:val="00CA704E"/>
    <w:rsid w:val="00CA7362"/>
    <w:rsid w:val="00CB099B"/>
    <w:rsid w:val="00CB3AF1"/>
    <w:rsid w:val="00CB442D"/>
    <w:rsid w:val="00CB7006"/>
    <w:rsid w:val="00CC2168"/>
    <w:rsid w:val="00CC309C"/>
    <w:rsid w:val="00CC5608"/>
    <w:rsid w:val="00CC5F9C"/>
    <w:rsid w:val="00CC6A79"/>
    <w:rsid w:val="00CC6C3B"/>
    <w:rsid w:val="00CC793D"/>
    <w:rsid w:val="00CD1B7B"/>
    <w:rsid w:val="00CD1E71"/>
    <w:rsid w:val="00CD2CE4"/>
    <w:rsid w:val="00CD2EA9"/>
    <w:rsid w:val="00CD583D"/>
    <w:rsid w:val="00CE2C01"/>
    <w:rsid w:val="00CE3C4C"/>
    <w:rsid w:val="00CE7209"/>
    <w:rsid w:val="00CF0EBB"/>
    <w:rsid w:val="00CF3B69"/>
    <w:rsid w:val="00CF7EE2"/>
    <w:rsid w:val="00D0049C"/>
    <w:rsid w:val="00D00714"/>
    <w:rsid w:val="00D0327D"/>
    <w:rsid w:val="00D03DD1"/>
    <w:rsid w:val="00D059E2"/>
    <w:rsid w:val="00D07804"/>
    <w:rsid w:val="00D20CFC"/>
    <w:rsid w:val="00D20E7E"/>
    <w:rsid w:val="00D211DB"/>
    <w:rsid w:val="00D22258"/>
    <w:rsid w:val="00D22AA0"/>
    <w:rsid w:val="00D22FA4"/>
    <w:rsid w:val="00D26498"/>
    <w:rsid w:val="00D32452"/>
    <w:rsid w:val="00D34F06"/>
    <w:rsid w:val="00D35B87"/>
    <w:rsid w:val="00D369A1"/>
    <w:rsid w:val="00D36CE7"/>
    <w:rsid w:val="00D40081"/>
    <w:rsid w:val="00D40177"/>
    <w:rsid w:val="00D41DBD"/>
    <w:rsid w:val="00D43DAC"/>
    <w:rsid w:val="00D43F5B"/>
    <w:rsid w:val="00D45DCB"/>
    <w:rsid w:val="00D466EB"/>
    <w:rsid w:val="00D46DA4"/>
    <w:rsid w:val="00D46F34"/>
    <w:rsid w:val="00D477E6"/>
    <w:rsid w:val="00D531E1"/>
    <w:rsid w:val="00D55F08"/>
    <w:rsid w:val="00D561EE"/>
    <w:rsid w:val="00D5707A"/>
    <w:rsid w:val="00D57A57"/>
    <w:rsid w:val="00D659CA"/>
    <w:rsid w:val="00D65A11"/>
    <w:rsid w:val="00D66383"/>
    <w:rsid w:val="00D66BD3"/>
    <w:rsid w:val="00D67299"/>
    <w:rsid w:val="00D70A51"/>
    <w:rsid w:val="00D70A6D"/>
    <w:rsid w:val="00D71FFA"/>
    <w:rsid w:val="00D72F70"/>
    <w:rsid w:val="00D73E26"/>
    <w:rsid w:val="00D73E8F"/>
    <w:rsid w:val="00D753DA"/>
    <w:rsid w:val="00D82AE5"/>
    <w:rsid w:val="00D8310B"/>
    <w:rsid w:val="00D84532"/>
    <w:rsid w:val="00D8563F"/>
    <w:rsid w:val="00D85806"/>
    <w:rsid w:val="00D8798E"/>
    <w:rsid w:val="00D90B17"/>
    <w:rsid w:val="00D921D0"/>
    <w:rsid w:val="00D922D9"/>
    <w:rsid w:val="00D939E1"/>
    <w:rsid w:val="00D93A6F"/>
    <w:rsid w:val="00D94B7F"/>
    <w:rsid w:val="00D96A1C"/>
    <w:rsid w:val="00DA0C58"/>
    <w:rsid w:val="00DA0ECB"/>
    <w:rsid w:val="00DA16B9"/>
    <w:rsid w:val="00DA1B73"/>
    <w:rsid w:val="00DA31B4"/>
    <w:rsid w:val="00DA3EA3"/>
    <w:rsid w:val="00DA6616"/>
    <w:rsid w:val="00DB3040"/>
    <w:rsid w:val="00DB4F24"/>
    <w:rsid w:val="00DB57AC"/>
    <w:rsid w:val="00DB6D88"/>
    <w:rsid w:val="00DB6FC5"/>
    <w:rsid w:val="00DB77D4"/>
    <w:rsid w:val="00DC2F4A"/>
    <w:rsid w:val="00DC35E3"/>
    <w:rsid w:val="00DC4BC6"/>
    <w:rsid w:val="00DD018D"/>
    <w:rsid w:val="00DD1054"/>
    <w:rsid w:val="00DD1182"/>
    <w:rsid w:val="00DD279C"/>
    <w:rsid w:val="00DD3ACE"/>
    <w:rsid w:val="00DD47F8"/>
    <w:rsid w:val="00DD5238"/>
    <w:rsid w:val="00DD56D2"/>
    <w:rsid w:val="00DD7203"/>
    <w:rsid w:val="00DD77B8"/>
    <w:rsid w:val="00DE1BF6"/>
    <w:rsid w:val="00DE217A"/>
    <w:rsid w:val="00DE388B"/>
    <w:rsid w:val="00DE4986"/>
    <w:rsid w:val="00DE556A"/>
    <w:rsid w:val="00DE5E91"/>
    <w:rsid w:val="00DE7132"/>
    <w:rsid w:val="00DE7BFA"/>
    <w:rsid w:val="00DE7DEE"/>
    <w:rsid w:val="00DF1863"/>
    <w:rsid w:val="00DF3C00"/>
    <w:rsid w:val="00DF4784"/>
    <w:rsid w:val="00DF4C8A"/>
    <w:rsid w:val="00DF6D15"/>
    <w:rsid w:val="00DF7B6C"/>
    <w:rsid w:val="00E011B5"/>
    <w:rsid w:val="00E06182"/>
    <w:rsid w:val="00E11AB1"/>
    <w:rsid w:val="00E12B6D"/>
    <w:rsid w:val="00E1387E"/>
    <w:rsid w:val="00E15E03"/>
    <w:rsid w:val="00E20338"/>
    <w:rsid w:val="00E217A0"/>
    <w:rsid w:val="00E220FC"/>
    <w:rsid w:val="00E22827"/>
    <w:rsid w:val="00E22CB2"/>
    <w:rsid w:val="00E235CF"/>
    <w:rsid w:val="00E25BD8"/>
    <w:rsid w:val="00E262FD"/>
    <w:rsid w:val="00E26EE7"/>
    <w:rsid w:val="00E2722E"/>
    <w:rsid w:val="00E27794"/>
    <w:rsid w:val="00E27B62"/>
    <w:rsid w:val="00E315F7"/>
    <w:rsid w:val="00E33890"/>
    <w:rsid w:val="00E35412"/>
    <w:rsid w:val="00E35B70"/>
    <w:rsid w:val="00E41FF8"/>
    <w:rsid w:val="00E423E0"/>
    <w:rsid w:val="00E42871"/>
    <w:rsid w:val="00E43A0D"/>
    <w:rsid w:val="00E43D25"/>
    <w:rsid w:val="00E44B57"/>
    <w:rsid w:val="00E460FD"/>
    <w:rsid w:val="00E47914"/>
    <w:rsid w:val="00E55209"/>
    <w:rsid w:val="00E559BC"/>
    <w:rsid w:val="00E564A1"/>
    <w:rsid w:val="00E57B13"/>
    <w:rsid w:val="00E57CF1"/>
    <w:rsid w:val="00E61DB3"/>
    <w:rsid w:val="00E6209D"/>
    <w:rsid w:val="00E65D11"/>
    <w:rsid w:val="00E662A1"/>
    <w:rsid w:val="00E70217"/>
    <w:rsid w:val="00E705B9"/>
    <w:rsid w:val="00E71FB5"/>
    <w:rsid w:val="00E8022A"/>
    <w:rsid w:val="00E8232A"/>
    <w:rsid w:val="00E828BE"/>
    <w:rsid w:val="00E83446"/>
    <w:rsid w:val="00E83580"/>
    <w:rsid w:val="00E84452"/>
    <w:rsid w:val="00E846E0"/>
    <w:rsid w:val="00E8625A"/>
    <w:rsid w:val="00E9126D"/>
    <w:rsid w:val="00E93743"/>
    <w:rsid w:val="00E942B5"/>
    <w:rsid w:val="00E9509E"/>
    <w:rsid w:val="00E9594D"/>
    <w:rsid w:val="00E96649"/>
    <w:rsid w:val="00EA1576"/>
    <w:rsid w:val="00EA2E65"/>
    <w:rsid w:val="00EA7339"/>
    <w:rsid w:val="00EB135E"/>
    <w:rsid w:val="00EB1DD1"/>
    <w:rsid w:val="00EB1FB8"/>
    <w:rsid w:val="00EB416F"/>
    <w:rsid w:val="00EB4E7E"/>
    <w:rsid w:val="00EB5CD9"/>
    <w:rsid w:val="00EB79DD"/>
    <w:rsid w:val="00EC0BC1"/>
    <w:rsid w:val="00EC162E"/>
    <w:rsid w:val="00EC2DED"/>
    <w:rsid w:val="00EC3173"/>
    <w:rsid w:val="00EC35F9"/>
    <w:rsid w:val="00EC40B7"/>
    <w:rsid w:val="00EC5071"/>
    <w:rsid w:val="00EC75D8"/>
    <w:rsid w:val="00EC779F"/>
    <w:rsid w:val="00ED0115"/>
    <w:rsid w:val="00ED1433"/>
    <w:rsid w:val="00ED30F1"/>
    <w:rsid w:val="00ED4C1E"/>
    <w:rsid w:val="00ED6D34"/>
    <w:rsid w:val="00ED7E3C"/>
    <w:rsid w:val="00ED7EB1"/>
    <w:rsid w:val="00EE084D"/>
    <w:rsid w:val="00EE5EB5"/>
    <w:rsid w:val="00EE622A"/>
    <w:rsid w:val="00EE6C8A"/>
    <w:rsid w:val="00EE7FC3"/>
    <w:rsid w:val="00EF02EA"/>
    <w:rsid w:val="00EF0EE5"/>
    <w:rsid w:val="00EF2104"/>
    <w:rsid w:val="00EF3BCC"/>
    <w:rsid w:val="00EF3F66"/>
    <w:rsid w:val="00F01274"/>
    <w:rsid w:val="00F0331A"/>
    <w:rsid w:val="00F04125"/>
    <w:rsid w:val="00F048C3"/>
    <w:rsid w:val="00F051E3"/>
    <w:rsid w:val="00F06F69"/>
    <w:rsid w:val="00F0737D"/>
    <w:rsid w:val="00F07A39"/>
    <w:rsid w:val="00F1010D"/>
    <w:rsid w:val="00F1173C"/>
    <w:rsid w:val="00F12F54"/>
    <w:rsid w:val="00F15540"/>
    <w:rsid w:val="00F15EBE"/>
    <w:rsid w:val="00F249DD"/>
    <w:rsid w:val="00F24FE0"/>
    <w:rsid w:val="00F27395"/>
    <w:rsid w:val="00F27A96"/>
    <w:rsid w:val="00F3080C"/>
    <w:rsid w:val="00F30885"/>
    <w:rsid w:val="00F3099B"/>
    <w:rsid w:val="00F32760"/>
    <w:rsid w:val="00F35D51"/>
    <w:rsid w:val="00F361E7"/>
    <w:rsid w:val="00F37D6B"/>
    <w:rsid w:val="00F41453"/>
    <w:rsid w:val="00F423B9"/>
    <w:rsid w:val="00F44B74"/>
    <w:rsid w:val="00F44FC0"/>
    <w:rsid w:val="00F45B89"/>
    <w:rsid w:val="00F5031E"/>
    <w:rsid w:val="00F504FA"/>
    <w:rsid w:val="00F505BF"/>
    <w:rsid w:val="00F50F39"/>
    <w:rsid w:val="00F5129E"/>
    <w:rsid w:val="00F54A70"/>
    <w:rsid w:val="00F55191"/>
    <w:rsid w:val="00F559AC"/>
    <w:rsid w:val="00F55DAC"/>
    <w:rsid w:val="00F620A0"/>
    <w:rsid w:val="00F63762"/>
    <w:rsid w:val="00F63D26"/>
    <w:rsid w:val="00F63F11"/>
    <w:rsid w:val="00F6409E"/>
    <w:rsid w:val="00F64270"/>
    <w:rsid w:val="00F64A60"/>
    <w:rsid w:val="00F653EE"/>
    <w:rsid w:val="00F65BFD"/>
    <w:rsid w:val="00F66F18"/>
    <w:rsid w:val="00F67F7B"/>
    <w:rsid w:val="00F70825"/>
    <w:rsid w:val="00F7316B"/>
    <w:rsid w:val="00F73237"/>
    <w:rsid w:val="00F73BE1"/>
    <w:rsid w:val="00F73CDB"/>
    <w:rsid w:val="00F74171"/>
    <w:rsid w:val="00F758A8"/>
    <w:rsid w:val="00F77582"/>
    <w:rsid w:val="00F80A32"/>
    <w:rsid w:val="00F83853"/>
    <w:rsid w:val="00F84C8D"/>
    <w:rsid w:val="00F857E4"/>
    <w:rsid w:val="00F85B28"/>
    <w:rsid w:val="00F87CA0"/>
    <w:rsid w:val="00F90BC9"/>
    <w:rsid w:val="00F91A85"/>
    <w:rsid w:val="00F932FA"/>
    <w:rsid w:val="00F93659"/>
    <w:rsid w:val="00F939AA"/>
    <w:rsid w:val="00F9628B"/>
    <w:rsid w:val="00F97108"/>
    <w:rsid w:val="00FA075A"/>
    <w:rsid w:val="00FA07BE"/>
    <w:rsid w:val="00FA0B42"/>
    <w:rsid w:val="00FA0EDB"/>
    <w:rsid w:val="00FA11BB"/>
    <w:rsid w:val="00FA30C1"/>
    <w:rsid w:val="00FA479E"/>
    <w:rsid w:val="00FA63BE"/>
    <w:rsid w:val="00FA70BF"/>
    <w:rsid w:val="00FA7B4E"/>
    <w:rsid w:val="00FB03BC"/>
    <w:rsid w:val="00FB42A3"/>
    <w:rsid w:val="00FB7089"/>
    <w:rsid w:val="00FB7BDA"/>
    <w:rsid w:val="00FC272E"/>
    <w:rsid w:val="00FC3E2B"/>
    <w:rsid w:val="00FC3F54"/>
    <w:rsid w:val="00FC5994"/>
    <w:rsid w:val="00FC7D10"/>
    <w:rsid w:val="00FD544D"/>
    <w:rsid w:val="00FD63A4"/>
    <w:rsid w:val="00FD768F"/>
    <w:rsid w:val="00FD7A81"/>
    <w:rsid w:val="00FD7FEC"/>
    <w:rsid w:val="00FE2927"/>
    <w:rsid w:val="00FE4254"/>
    <w:rsid w:val="00FE5D50"/>
    <w:rsid w:val="00FF0414"/>
    <w:rsid w:val="00FF05F3"/>
    <w:rsid w:val="00FF2326"/>
    <w:rsid w:val="00FF3C4E"/>
    <w:rsid w:val="00FF4104"/>
    <w:rsid w:val="00FF4ACD"/>
    <w:rsid w:val="00FF4E20"/>
    <w:rsid w:val="00FF5086"/>
    <w:rsid w:val="00FF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548FA"/>
  <w15:docId w15:val="{E79AA015-D94D-4DCB-8003-8EA998DD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C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3670C5"/>
    <w:pPr>
      <w:ind w:left="720"/>
      <w:contextualSpacing/>
    </w:pPr>
    <w:rPr>
      <w:rFonts w:eastAsia="Calibri"/>
    </w:rPr>
  </w:style>
  <w:style w:type="character" w:customStyle="1" w:styleId="FontStyle11">
    <w:name w:val="Font Style11"/>
    <w:rsid w:val="003670C5"/>
    <w:rPr>
      <w:rFonts w:ascii="Times New Roman" w:hAnsi="Times New Roman"/>
      <w:sz w:val="26"/>
    </w:rPr>
  </w:style>
  <w:style w:type="paragraph" w:styleId="a3">
    <w:name w:val="No Spacing"/>
    <w:qFormat/>
    <w:rsid w:val="00C4353C"/>
    <w:rPr>
      <w:sz w:val="22"/>
      <w:szCs w:val="22"/>
      <w:lang w:eastAsia="en-US"/>
    </w:rPr>
  </w:style>
  <w:style w:type="paragraph" w:customStyle="1" w:styleId="10">
    <w:name w:val="Без интервала1"/>
    <w:uiPriority w:val="99"/>
    <w:rsid w:val="005556B9"/>
    <w:rPr>
      <w:rFonts w:eastAsia="Times New Roman"/>
      <w:sz w:val="22"/>
      <w:szCs w:val="22"/>
      <w:lang w:eastAsia="en-US"/>
    </w:rPr>
  </w:style>
  <w:style w:type="paragraph" w:customStyle="1" w:styleId="2">
    <w:name w:val="Абзац списка2"/>
    <w:basedOn w:val="a"/>
    <w:uiPriority w:val="99"/>
    <w:rsid w:val="000F1410"/>
    <w:pPr>
      <w:ind w:left="720"/>
      <w:contextualSpacing/>
    </w:pPr>
    <w:rPr>
      <w:rFonts w:eastAsia="Calibri"/>
    </w:rPr>
  </w:style>
  <w:style w:type="paragraph" w:customStyle="1" w:styleId="NoSpacing1">
    <w:name w:val="No Spacing1"/>
    <w:uiPriority w:val="99"/>
    <w:rsid w:val="007B11A0"/>
    <w:rPr>
      <w:sz w:val="22"/>
      <w:szCs w:val="22"/>
      <w:lang w:eastAsia="en-US"/>
    </w:rPr>
  </w:style>
  <w:style w:type="paragraph" w:styleId="a4">
    <w:name w:val="List Paragraph"/>
    <w:basedOn w:val="a"/>
    <w:link w:val="a5"/>
    <w:uiPriority w:val="34"/>
    <w:qFormat/>
    <w:rsid w:val="006E0C17"/>
    <w:pPr>
      <w:ind w:left="720"/>
      <w:contextualSpacing/>
    </w:pPr>
    <w:rPr>
      <w:rFonts w:eastAsia="Calibri"/>
    </w:rPr>
  </w:style>
  <w:style w:type="paragraph" w:styleId="a6">
    <w:name w:val="footer"/>
    <w:basedOn w:val="a"/>
    <w:link w:val="a7"/>
    <w:uiPriority w:val="99"/>
    <w:rsid w:val="006313A1"/>
    <w:pPr>
      <w:tabs>
        <w:tab w:val="center" w:pos="4677"/>
        <w:tab w:val="right" w:pos="9355"/>
      </w:tabs>
    </w:pPr>
    <w:rPr>
      <w:rFonts w:eastAsia="Calibri"/>
      <w:szCs w:val="20"/>
    </w:rPr>
  </w:style>
  <w:style w:type="character" w:customStyle="1" w:styleId="a7">
    <w:name w:val="Нижній колонтитул Знак"/>
    <w:link w:val="a6"/>
    <w:uiPriority w:val="99"/>
    <w:semiHidden/>
    <w:locked/>
    <w:rsid w:val="00DF1863"/>
    <w:rPr>
      <w:rFonts w:ascii="Times New Roman" w:hAnsi="Times New Roman" w:cs="Times New Roman"/>
      <w:sz w:val="24"/>
    </w:rPr>
  </w:style>
  <w:style w:type="character" w:styleId="a8">
    <w:name w:val="page number"/>
    <w:uiPriority w:val="99"/>
    <w:rsid w:val="006313A1"/>
    <w:rPr>
      <w:rFonts w:cs="Times New Roman"/>
    </w:rPr>
  </w:style>
  <w:style w:type="paragraph" w:customStyle="1" w:styleId="20">
    <w:name w:val="Без интервала2"/>
    <w:uiPriority w:val="99"/>
    <w:rsid w:val="0024483F"/>
    <w:rPr>
      <w:rFonts w:eastAsia="Times New Roman"/>
      <w:sz w:val="22"/>
      <w:szCs w:val="22"/>
      <w:lang w:eastAsia="en-US"/>
    </w:rPr>
  </w:style>
  <w:style w:type="paragraph" w:styleId="a9">
    <w:name w:val="Balloon Text"/>
    <w:basedOn w:val="a"/>
    <w:link w:val="aa"/>
    <w:uiPriority w:val="99"/>
    <w:semiHidden/>
    <w:rsid w:val="00E217A0"/>
    <w:rPr>
      <w:rFonts w:ascii="Tahoma" w:eastAsia="Calibri" w:hAnsi="Tahoma" w:cs="Tahoma"/>
      <w:sz w:val="16"/>
      <w:szCs w:val="16"/>
    </w:rPr>
  </w:style>
  <w:style w:type="character" w:customStyle="1" w:styleId="aa">
    <w:name w:val="Текст у виносці Знак"/>
    <w:link w:val="a9"/>
    <w:uiPriority w:val="99"/>
    <w:semiHidden/>
    <w:locked/>
    <w:rsid w:val="00E217A0"/>
    <w:rPr>
      <w:rFonts w:ascii="Tahoma" w:hAnsi="Tahoma" w:cs="Tahoma"/>
      <w:sz w:val="16"/>
      <w:szCs w:val="16"/>
      <w:lang w:val="ru-RU" w:eastAsia="ru-RU" w:bidi="ar-SA"/>
    </w:rPr>
  </w:style>
  <w:style w:type="paragraph" w:customStyle="1" w:styleId="3">
    <w:name w:val="Без интервала3"/>
    <w:uiPriority w:val="99"/>
    <w:rsid w:val="00824D1A"/>
    <w:rPr>
      <w:sz w:val="22"/>
      <w:szCs w:val="22"/>
      <w:lang w:val="ru-RU" w:eastAsia="ru-RU"/>
    </w:rPr>
  </w:style>
  <w:style w:type="paragraph" w:customStyle="1" w:styleId="30">
    <w:name w:val="Без интервала3"/>
    <w:uiPriority w:val="99"/>
    <w:rsid w:val="003C67EF"/>
    <w:rPr>
      <w:sz w:val="22"/>
      <w:szCs w:val="22"/>
      <w:lang w:val="ru-RU" w:eastAsia="ru-RU"/>
    </w:rPr>
  </w:style>
  <w:style w:type="paragraph" w:customStyle="1" w:styleId="31">
    <w:name w:val="Абзац списка3"/>
    <w:basedOn w:val="a"/>
    <w:uiPriority w:val="99"/>
    <w:rsid w:val="003C67EF"/>
    <w:pPr>
      <w:spacing w:after="200" w:line="276" w:lineRule="auto"/>
      <w:ind w:left="720"/>
      <w:contextualSpacing/>
    </w:pPr>
    <w:rPr>
      <w:rFonts w:ascii="Calibri" w:hAnsi="Calibri"/>
      <w:sz w:val="22"/>
      <w:szCs w:val="22"/>
      <w:lang w:eastAsia="en-US"/>
    </w:rPr>
  </w:style>
  <w:style w:type="character" w:customStyle="1" w:styleId="11">
    <w:name w:val="Основной текст + 11"/>
    <w:aliases w:val="5 pt"/>
    <w:uiPriority w:val="99"/>
    <w:rsid w:val="003C67EF"/>
    <w:rPr>
      <w:rFonts w:ascii="Times New Roman" w:hAnsi="Times New Roman"/>
      <w:color w:val="000000"/>
      <w:spacing w:val="0"/>
      <w:w w:val="100"/>
      <w:position w:val="0"/>
      <w:sz w:val="23"/>
      <w:u w:val="none"/>
      <w:effect w:val="none"/>
      <w:lang w:val="uk-UA"/>
    </w:rPr>
  </w:style>
  <w:style w:type="paragraph" w:styleId="ab">
    <w:name w:val="header"/>
    <w:basedOn w:val="a"/>
    <w:link w:val="ac"/>
    <w:uiPriority w:val="99"/>
    <w:rsid w:val="00D03DD1"/>
    <w:pPr>
      <w:tabs>
        <w:tab w:val="center" w:pos="4677"/>
        <w:tab w:val="right" w:pos="9355"/>
      </w:tabs>
    </w:pPr>
  </w:style>
  <w:style w:type="character" w:customStyle="1" w:styleId="ac">
    <w:name w:val="Верхній колонтитул Знак"/>
    <w:link w:val="ab"/>
    <w:uiPriority w:val="99"/>
    <w:semiHidden/>
    <w:locked/>
    <w:rsid w:val="0020623D"/>
    <w:rPr>
      <w:rFonts w:ascii="Times New Roman" w:hAnsi="Times New Roman" w:cs="Times New Roman"/>
      <w:sz w:val="24"/>
      <w:szCs w:val="24"/>
    </w:rPr>
  </w:style>
  <w:style w:type="paragraph" w:customStyle="1" w:styleId="Style3">
    <w:name w:val="Style3"/>
    <w:basedOn w:val="a"/>
    <w:rsid w:val="00077C85"/>
    <w:pPr>
      <w:widowControl w:val="0"/>
      <w:autoSpaceDE w:val="0"/>
      <w:autoSpaceDN w:val="0"/>
      <w:adjustRightInd w:val="0"/>
      <w:spacing w:line="326" w:lineRule="exact"/>
      <w:jc w:val="both"/>
    </w:pPr>
  </w:style>
  <w:style w:type="paragraph" w:customStyle="1" w:styleId="Style4">
    <w:name w:val="Style4"/>
    <w:basedOn w:val="a"/>
    <w:rsid w:val="00077C85"/>
    <w:pPr>
      <w:widowControl w:val="0"/>
      <w:autoSpaceDE w:val="0"/>
      <w:autoSpaceDN w:val="0"/>
      <w:adjustRightInd w:val="0"/>
      <w:spacing w:line="322" w:lineRule="exact"/>
      <w:ind w:firstLine="730"/>
      <w:jc w:val="both"/>
    </w:pPr>
  </w:style>
  <w:style w:type="paragraph" w:customStyle="1" w:styleId="4">
    <w:name w:val="Без интервала4"/>
    <w:rsid w:val="00A83EE3"/>
    <w:rPr>
      <w:rFonts w:eastAsia="Times New Roman"/>
      <w:sz w:val="22"/>
      <w:szCs w:val="22"/>
      <w:lang w:eastAsia="en-US"/>
    </w:rPr>
  </w:style>
  <w:style w:type="paragraph" w:styleId="ad">
    <w:name w:val="Title"/>
    <w:basedOn w:val="a"/>
    <w:link w:val="ae"/>
    <w:qFormat/>
    <w:locked/>
    <w:rsid w:val="00CD2EA9"/>
    <w:pPr>
      <w:jc w:val="center"/>
    </w:pPr>
    <w:rPr>
      <w:sz w:val="28"/>
      <w:szCs w:val="20"/>
      <w:lang w:val="uk-UA"/>
    </w:rPr>
  </w:style>
  <w:style w:type="character" w:customStyle="1" w:styleId="ae">
    <w:name w:val="Назва Знак"/>
    <w:link w:val="ad"/>
    <w:rsid w:val="00CD2EA9"/>
    <w:rPr>
      <w:rFonts w:ascii="Times New Roman" w:eastAsia="Times New Roman" w:hAnsi="Times New Roman"/>
      <w:sz w:val="28"/>
      <w:lang w:val="uk-UA"/>
    </w:rPr>
  </w:style>
  <w:style w:type="paragraph" w:customStyle="1" w:styleId="5">
    <w:name w:val="Без интервала5"/>
    <w:rsid w:val="00535BA7"/>
    <w:rPr>
      <w:rFonts w:eastAsia="Times New Roman"/>
      <w:sz w:val="22"/>
      <w:szCs w:val="22"/>
      <w:lang w:eastAsia="en-US"/>
    </w:rPr>
  </w:style>
  <w:style w:type="character" w:styleId="af">
    <w:name w:val="Emphasis"/>
    <w:uiPriority w:val="20"/>
    <w:qFormat/>
    <w:locked/>
    <w:rsid w:val="005B343A"/>
    <w:rPr>
      <w:i/>
      <w:iCs/>
    </w:rPr>
  </w:style>
  <w:style w:type="paragraph" w:customStyle="1" w:styleId="Style2">
    <w:name w:val="Style2"/>
    <w:basedOn w:val="a"/>
    <w:rsid w:val="000C58C1"/>
    <w:pPr>
      <w:widowControl w:val="0"/>
      <w:autoSpaceDE w:val="0"/>
      <w:autoSpaceDN w:val="0"/>
      <w:adjustRightInd w:val="0"/>
      <w:spacing w:line="325" w:lineRule="exact"/>
      <w:ind w:firstLine="701"/>
      <w:jc w:val="both"/>
    </w:pPr>
  </w:style>
  <w:style w:type="character" w:styleId="af0">
    <w:name w:val="Strong"/>
    <w:qFormat/>
    <w:locked/>
    <w:rsid w:val="000C58C1"/>
    <w:rPr>
      <w:b/>
      <w:bCs/>
    </w:rPr>
  </w:style>
  <w:style w:type="character" w:customStyle="1" w:styleId="a5">
    <w:name w:val="Абзац списку Знак"/>
    <w:link w:val="a4"/>
    <w:uiPriority w:val="34"/>
    <w:locked/>
    <w:rsid w:val="001019E8"/>
    <w:rPr>
      <w:rFonts w:ascii="Times New Roman" w:hAnsi="Times New Roman"/>
      <w:sz w:val="24"/>
      <w:szCs w:val="24"/>
    </w:rPr>
  </w:style>
  <w:style w:type="paragraph" w:customStyle="1" w:styleId="6">
    <w:name w:val="Без интервала6"/>
    <w:rsid w:val="00BD59A6"/>
    <w:rPr>
      <w:rFonts w:eastAsia="Times New Roman"/>
      <w:sz w:val="22"/>
      <w:szCs w:val="22"/>
      <w:lang w:val="ru-RU" w:eastAsia="en-US"/>
    </w:rPr>
  </w:style>
  <w:style w:type="character" w:styleId="af1">
    <w:name w:val="Hyperlink"/>
    <w:uiPriority w:val="99"/>
    <w:unhideWhenUsed/>
    <w:rsid w:val="005F58B8"/>
    <w:rPr>
      <w:color w:val="0000FF"/>
      <w:u w:val="single"/>
    </w:rPr>
  </w:style>
  <w:style w:type="paragraph" w:customStyle="1" w:styleId="drive-viewer-paginated-page-reader-block">
    <w:name w:val="drive-viewer-paginated-page-reader-block"/>
    <w:basedOn w:val="a"/>
    <w:uiPriority w:val="99"/>
    <w:rsid w:val="004E154E"/>
    <w:pPr>
      <w:spacing w:before="100" w:beforeAutospacing="1" w:after="100" w:afterAutospacing="1"/>
    </w:pPr>
  </w:style>
  <w:style w:type="paragraph" w:styleId="af2">
    <w:name w:val="Normal (Web)"/>
    <w:basedOn w:val="a"/>
    <w:uiPriority w:val="99"/>
    <w:unhideWhenUsed/>
    <w:rsid w:val="00ED4C1E"/>
    <w:pPr>
      <w:spacing w:before="100" w:beforeAutospacing="1" w:after="100" w:afterAutospacing="1"/>
    </w:pPr>
    <w:rPr>
      <w:lang w:val="uk-UA" w:eastAsia="uk-UA"/>
    </w:rPr>
  </w:style>
  <w:style w:type="table" w:styleId="af3">
    <w:name w:val="Table Grid"/>
    <w:basedOn w:val="a1"/>
    <w:uiPriority w:val="59"/>
    <w:locked/>
    <w:rsid w:val="00E55209"/>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90">
      <w:bodyDiv w:val="1"/>
      <w:marLeft w:val="0"/>
      <w:marRight w:val="0"/>
      <w:marTop w:val="0"/>
      <w:marBottom w:val="0"/>
      <w:divBdr>
        <w:top w:val="none" w:sz="0" w:space="0" w:color="auto"/>
        <w:left w:val="none" w:sz="0" w:space="0" w:color="auto"/>
        <w:bottom w:val="none" w:sz="0" w:space="0" w:color="auto"/>
        <w:right w:val="none" w:sz="0" w:space="0" w:color="auto"/>
      </w:divBdr>
    </w:div>
    <w:div w:id="28144949">
      <w:bodyDiv w:val="1"/>
      <w:marLeft w:val="0"/>
      <w:marRight w:val="0"/>
      <w:marTop w:val="0"/>
      <w:marBottom w:val="0"/>
      <w:divBdr>
        <w:top w:val="none" w:sz="0" w:space="0" w:color="auto"/>
        <w:left w:val="none" w:sz="0" w:space="0" w:color="auto"/>
        <w:bottom w:val="none" w:sz="0" w:space="0" w:color="auto"/>
        <w:right w:val="none" w:sz="0" w:space="0" w:color="auto"/>
      </w:divBdr>
    </w:div>
    <w:div w:id="43063796">
      <w:bodyDiv w:val="1"/>
      <w:marLeft w:val="0"/>
      <w:marRight w:val="0"/>
      <w:marTop w:val="0"/>
      <w:marBottom w:val="0"/>
      <w:divBdr>
        <w:top w:val="none" w:sz="0" w:space="0" w:color="auto"/>
        <w:left w:val="none" w:sz="0" w:space="0" w:color="auto"/>
        <w:bottom w:val="none" w:sz="0" w:space="0" w:color="auto"/>
        <w:right w:val="none" w:sz="0" w:space="0" w:color="auto"/>
      </w:divBdr>
    </w:div>
    <w:div w:id="62801055">
      <w:bodyDiv w:val="1"/>
      <w:marLeft w:val="0"/>
      <w:marRight w:val="0"/>
      <w:marTop w:val="0"/>
      <w:marBottom w:val="0"/>
      <w:divBdr>
        <w:top w:val="none" w:sz="0" w:space="0" w:color="auto"/>
        <w:left w:val="none" w:sz="0" w:space="0" w:color="auto"/>
        <w:bottom w:val="none" w:sz="0" w:space="0" w:color="auto"/>
        <w:right w:val="none" w:sz="0" w:space="0" w:color="auto"/>
      </w:divBdr>
    </w:div>
    <w:div w:id="93332646">
      <w:marLeft w:val="0"/>
      <w:marRight w:val="0"/>
      <w:marTop w:val="0"/>
      <w:marBottom w:val="0"/>
      <w:divBdr>
        <w:top w:val="none" w:sz="0" w:space="0" w:color="auto"/>
        <w:left w:val="none" w:sz="0" w:space="0" w:color="auto"/>
        <w:bottom w:val="none" w:sz="0" w:space="0" w:color="auto"/>
        <w:right w:val="none" w:sz="0" w:space="0" w:color="auto"/>
      </w:divBdr>
    </w:div>
    <w:div w:id="93332647">
      <w:marLeft w:val="0"/>
      <w:marRight w:val="0"/>
      <w:marTop w:val="0"/>
      <w:marBottom w:val="0"/>
      <w:divBdr>
        <w:top w:val="none" w:sz="0" w:space="0" w:color="auto"/>
        <w:left w:val="none" w:sz="0" w:space="0" w:color="auto"/>
        <w:bottom w:val="none" w:sz="0" w:space="0" w:color="auto"/>
        <w:right w:val="none" w:sz="0" w:space="0" w:color="auto"/>
      </w:divBdr>
    </w:div>
    <w:div w:id="93332648">
      <w:marLeft w:val="0"/>
      <w:marRight w:val="0"/>
      <w:marTop w:val="0"/>
      <w:marBottom w:val="0"/>
      <w:divBdr>
        <w:top w:val="none" w:sz="0" w:space="0" w:color="auto"/>
        <w:left w:val="none" w:sz="0" w:space="0" w:color="auto"/>
        <w:bottom w:val="none" w:sz="0" w:space="0" w:color="auto"/>
        <w:right w:val="none" w:sz="0" w:space="0" w:color="auto"/>
      </w:divBdr>
    </w:div>
    <w:div w:id="93332649">
      <w:marLeft w:val="0"/>
      <w:marRight w:val="0"/>
      <w:marTop w:val="0"/>
      <w:marBottom w:val="0"/>
      <w:divBdr>
        <w:top w:val="none" w:sz="0" w:space="0" w:color="auto"/>
        <w:left w:val="none" w:sz="0" w:space="0" w:color="auto"/>
        <w:bottom w:val="none" w:sz="0" w:space="0" w:color="auto"/>
        <w:right w:val="none" w:sz="0" w:space="0" w:color="auto"/>
      </w:divBdr>
    </w:div>
    <w:div w:id="93332650">
      <w:marLeft w:val="0"/>
      <w:marRight w:val="0"/>
      <w:marTop w:val="0"/>
      <w:marBottom w:val="0"/>
      <w:divBdr>
        <w:top w:val="none" w:sz="0" w:space="0" w:color="auto"/>
        <w:left w:val="none" w:sz="0" w:space="0" w:color="auto"/>
        <w:bottom w:val="none" w:sz="0" w:space="0" w:color="auto"/>
        <w:right w:val="none" w:sz="0" w:space="0" w:color="auto"/>
      </w:divBdr>
    </w:div>
    <w:div w:id="93332651">
      <w:marLeft w:val="0"/>
      <w:marRight w:val="0"/>
      <w:marTop w:val="0"/>
      <w:marBottom w:val="0"/>
      <w:divBdr>
        <w:top w:val="none" w:sz="0" w:space="0" w:color="auto"/>
        <w:left w:val="none" w:sz="0" w:space="0" w:color="auto"/>
        <w:bottom w:val="none" w:sz="0" w:space="0" w:color="auto"/>
        <w:right w:val="none" w:sz="0" w:space="0" w:color="auto"/>
      </w:divBdr>
    </w:div>
    <w:div w:id="93332652">
      <w:marLeft w:val="0"/>
      <w:marRight w:val="0"/>
      <w:marTop w:val="0"/>
      <w:marBottom w:val="0"/>
      <w:divBdr>
        <w:top w:val="none" w:sz="0" w:space="0" w:color="auto"/>
        <w:left w:val="none" w:sz="0" w:space="0" w:color="auto"/>
        <w:bottom w:val="none" w:sz="0" w:space="0" w:color="auto"/>
        <w:right w:val="none" w:sz="0" w:space="0" w:color="auto"/>
      </w:divBdr>
    </w:div>
    <w:div w:id="93332653">
      <w:marLeft w:val="0"/>
      <w:marRight w:val="0"/>
      <w:marTop w:val="0"/>
      <w:marBottom w:val="0"/>
      <w:divBdr>
        <w:top w:val="none" w:sz="0" w:space="0" w:color="auto"/>
        <w:left w:val="none" w:sz="0" w:space="0" w:color="auto"/>
        <w:bottom w:val="none" w:sz="0" w:space="0" w:color="auto"/>
        <w:right w:val="none" w:sz="0" w:space="0" w:color="auto"/>
      </w:divBdr>
    </w:div>
    <w:div w:id="93332654">
      <w:marLeft w:val="0"/>
      <w:marRight w:val="0"/>
      <w:marTop w:val="0"/>
      <w:marBottom w:val="0"/>
      <w:divBdr>
        <w:top w:val="none" w:sz="0" w:space="0" w:color="auto"/>
        <w:left w:val="none" w:sz="0" w:space="0" w:color="auto"/>
        <w:bottom w:val="none" w:sz="0" w:space="0" w:color="auto"/>
        <w:right w:val="none" w:sz="0" w:space="0" w:color="auto"/>
      </w:divBdr>
    </w:div>
    <w:div w:id="93332655">
      <w:marLeft w:val="0"/>
      <w:marRight w:val="0"/>
      <w:marTop w:val="0"/>
      <w:marBottom w:val="0"/>
      <w:divBdr>
        <w:top w:val="none" w:sz="0" w:space="0" w:color="auto"/>
        <w:left w:val="none" w:sz="0" w:space="0" w:color="auto"/>
        <w:bottom w:val="none" w:sz="0" w:space="0" w:color="auto"/>
        <w:right w:val="none" w:sz="0" w:space="0" w:color="auto"/>
      </w:divBdr>
    </w:div>
    <w:div w:id="93332656">
      <w:marLeft w:val="0"/>
      <w:marRight w:val="0"/>
      <w:marTop w:val="0"/>
      <w:marBottom w:val="0"/>
      <w:divBdr>
        <w:top w:val="none" w:sz="0" w:space="0" w:color="auto"/>
        <w:left w:val="none" w:sz="0" w:space="0" w:color="auto"/>
        <w:bottom w:val="none" w:sz="0" w:space="0" w:color="auto"/>
        <w:right w:val="none" w:sz="0" w:space="0" w:color="auto"/>
      </w:divBdr>
    </w:div>
    <w:div w:id="93332657">
      <w:marLeft w:val="0"/>
      <w:marRight w:val="0"/>
      <w:marTop w:val="0"/>
      <w:marBottom w:val="0"/>
      <w:divBdr>
        <w:top w:val="none" w:sz="0" w:space="0" w:color="auto"/>
        <w:left w:val="none" w:sz="0" w:space="0" w:color="auto"/>
        <w:bottom w:val="none" w:sz="0" w:space="0" w:color="auto"/>
        <w:right w:val="none" w:sz="0" w:space="0" w:color="auto"/>
      </w:divBdr>
    </w:div>
    <w:div w:id="93332658">
      <w:marLeft w:val="0"/>
      <w:marRight w:val="0"/>
      <w:marTop w:val="0"/>
      <w:marBottom w:val="0"/>
      <w:divBdr>
        <w:top w:val="none" w:sz="0" w:space="0" w:color="auto"/>
        <w:left w:val="none" w:sz="0" w:space="0" w:color="auto"/>
        <w:bottom w:val="none" w:sz="0" w:space="0" w:color="auto"/>
        <w:right w:val="none" w:sz="0" w:space="0" w:color="auto"/>
      </w:divBdr>
    </w:div>
    <w:div w:id="93332659">
      <w:marLeft w:val="0"/>
      <w:marRight w:val="0"/>
      <w:marTop w:val="0"/>
      <w:marBottom w:val="0"/>
      <w:divBdr>
        <w:top w:val="none" w:sz="0" w:space="0" w:color="auto"/>
        <w:left w:val="none" w:sz="0" w:space="0" w:color="auto"/>
        <w:bottom w:val="none" w:sz="0" w:space="0" w:color="auto"/>
        <w:right w:val="none" w:sz="0" w:space="0" w:color="auto"/>
      </w:divBdr>
    </w:div>
    <w:div w:id="93332660">
      <w:marLeft w:val="0"/>
      <w:marRight w:val="0"/>
      <w:marTop w:val="0"/>
      <w:marBottom w:val="0"/>
      <w:divBdr>
        <w:top w:val="none" w:sz="0" w:space="0" w:color="auto"/>
        <w:left w:val="none" w:sz="0" w:space="0" w:color="auto"/>
        <w:bottom w:val="none" w:sz="0" w:space="0" w:color="auto"/>
        <w:right w:val="none" w:sz="0" w:space="0" w:color="auto"/>
      </w:divBdr>
    </w:div>
    <w:div w:id="93332661">
      <w:marLeft w:val="0"/>
      <w:marRight w:val="0"/>
      <w:marTop w:val="0"/>
      <w:marBottom w:val="0"/>
      <w:divBdr>
        <w:top w:val="none" w:sz="0" w:space="0" w:color="auto"/>
        <w:left w:val="none" w:sz="0" w:space="0" w:color="auto"/>
        <w:bottom w:val="none" w:sz="0" w:space="0" w:color="auto"/>
        <w:right w:val="none" w:sz="0" w:space="0" w:color="auto"/>
      </w:divBdr>
    </w:div>
    <w:div w:id="93332662">
      <w:marLeft w:val="0"/>
      <w:marRight w:val="0"/>
      <w:marTop w:val="0"/>
      <w:marBottom w:val="0"/>
      <w:divBdr>
        <w:top w:val="none" w:sz="0" w:space="0" w:color="auto"/>
        <w:left w:val="none" w:sz="0" w:space="0" w:color="auto"/>
        <w:bottom w:val="none" w:sz="0" w:space="0" w:color="auto"/>
        <w:right w:val="none" w:sz="0" w:space="0" w:color="auto"/>
      </w:divBdr>
    </w:div>
    <w:div w:id="9333266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
    <w:div w:id="93332665">
      <w:marLeft w:val="0"/>
      <w:marRight w:val="0"/>
      <w:marTop w:val="0"/>
      <w:marBottom w:val="0"/>
      <w:divBdr>
        <w:top w:val="none" w:sz="0" w:space="0" w:color="auto"/>
        <w:left w:val="none" w:sz="0" w:space="0" w:color="auto"/>
        <w:bottom w:val="none" w:sz="0" w:space="0" w:color="auto"/>
        <w:right w:val="none" w:sz="0" w:space="0" w:color="auto"/>
      </w:divBdr>
    </w:div>
    <w:div w:id="93332666">
      <w:marLeft w:val="0"/>
      <w:marRight w:val="0"/>
      <w:marTop w:val="0"/>
      <w:marBottom w:val="0"/>
      <w:divBdr>
        <w:top w:val="none" w:sz="0" w:space="0" w:color="auto"/>
        <w:left w:val="none" w:sz="0" w:space="0" w:color="auto"/>
        <w:bottom w:val="none" w:sz="0" w:space="0" w:color="auto"/>
        <w:right w:val="none" w:sz="0" w:space="0" w:color="auto"/>
      </w:divBdr>
    </w:div>
    <w:div w:id="93332667">
      <w:marLeft w:val="0"/>
      <w:marRight w:val="0"/>
      <w:marTop w:val="0"/>
      <w:marBottom w:val="0"/>
      <w:divBdr>
        <w:top w:val="none" w:sz="0" w:space="0" w:color="auto"/>
        <w:left w:val="none" w:sz="0" w:space="0" w:color="auto"/>
        <w:bottom w:val="none" w:sz="0" w:space="0" w:color="auto"/>
        <w:right w:val="none" w:sz="0" w:space="0" w:color="auto"/>
      </w:divBdr>
    </w:div>
    <w:div w:id="93332668">
      <w:marLeft w:val="0"/>
      <w:marRight w:val="0"/>
      <w:marTop w:val="0"/>
      <w:marBottom w:val="0"/>
      <w:divBdr>
        <w:top w:val="none" w:sz="0" w:space="0" w:color="auto"/>
        <w:left w:val="none" w:sz="0" w:space="0" w:color="auto"/>
        <w:bottom w:val="none" w:sz="0" w:space="0" w:color="auto"/>
        <w:right w:val="none" w:sz="0" w:space="0" w:color="auto"/>
      </w:divBdr>
    </w:div>
    <w:div w:id="93332669">
      <w:marLeft w:val="0"/>
      <w:marRight w:val="0"/>
      <w:marTop w:val="0"/>
      <w:marBottom w:val="0"/>
      <w:divBdr>
        <w:top w:val="none" w:sz="0" w:space="0" w:color="auto"/>
        <w:left w:val="none" w:sz="0" w:space="0" w:color="auto"/>
        <w:bottom w:val="none" w:sz="0" w:space="0" w:color="auto"/>
        <w:right w:val="none" w:sz="0" w:space="0" w:color="auto"/>
      </w:divBdr>
    </w:div>
    <w:div w:id="93332670">
      <w:marLeft w:val="0"/>
      <w:marRight w:val="0"/>
      <w:marTop w:val="0"/>
      <w:marBottom w:val="0"/>
      <w:divBdr>
        <w:top w:val="none" w:sz="0" w:space="0" w:color="auto"/>
        <w:left w:val="none" w:sz="0" w:space="0" w:color="auto"/>
        <w:bottom w:val="none" w:sz="0" w:space="0" w:color="auto"/>
        <w:right w:val="none" w:sz="0" w:space="0" w:color="auto"/>
      </w:divBdr>
    </w:div>
    <w:div w:id="93332671">
      <w:marLeft w:val="0"/>
      <w:marRight w:val="0"/>
      <w:marTop w:val="0"/>
      <w:marBottom w:val="0"/>
      <w:divBdr>
        <w:top w:val="none" w:sz="0" w:space="0" w:color="auto"/>
        <w:left w:val="none" w:sz="0" w:space="0" w:color="auto"/>
        <w:bottom w:val="none" w:sz="0" w:space="0" w:color="auto"/>
        <w:right w:val="none" w:sz="0" w:space="0" w:color="auto"/>
      </w:divBdr>
    </w:div>
    <w:div w:id="93332672">
      <w:marLeft w:val="0"/>
      <w:marRight w:val="0"/>
      <w:marTop w:val="0"/>
      <w:marBottom w:val="0"/>
      <w:divBdr>
        <w:top w:val="none" w:sz="0" w:space="0" w:color="auto"/>
        <w:left w:val="none" w:sz="0" w:space="0" w:color="auto"/>
        <w:bottom w:val="none" w:sz="0" w:space="0" w:color="auto"/>
        <w:right w:val="none" w:sz="0" w:space="0" w:color="auto"/>
      </w:divBdr>
    </w:div>
    <w:div w:id="93332673">
      <w:marLeft w:val="0"/>
      <w:marRight w:val="0"/>
      <w:marTop w:val="0"/>
      <w:marBottom w:val="0"/>
      <w:divBdr>
        <w:top w:val="none" w:sz="0" w:space="0" w:color="auto"/>
        <w:left w:val="none" w:sz="0" w:space="0" w:color="auto"/>
        <w:bottom w:val="none" w:sz="0" w:space="0" w:color="auto"/>
        <w:right w:val="none" w:sz="0" w:space="0" w:color="auto"/>
      </w:divBdr>
    </w:div>
    <w:div w:id="93332674">
      <w:marLeft w:val="0"/>
      <w:marRight w:val="0"/>
      <w:marTop w:val="0"/>
      <w:marBottom w:val="0"/>
      <w:divBdr>
        <w:top w:val="none" w:sz="0" w:space="0" w:color="auto"/>
        <w:left w:val="none" w:sz="0" w:space="0" w:color="auto"/>
        <w:bottom w:val="none" w:sz="0" w:space="0" w:color="auto"/>
        <w:right w:val="none" w:sz="0" w:space="0" w:color="auto"/>
      </w:divBdr>
    </w:div>
    <w:div w:id="93332675">
      <w:marLeft w:val="0"/>
      <w:marRight w:val="0"/>
      <w:marTop w:val="0"/>
      <w:marBottom w:val="0"/>
      <w:divBdr>
        <w:top w:val="none" w:sz="0" w:space="0" w:color="auto"/>
        <w:left w:val="none" w:sz="0" w:space="0" w:color="auto"/>
        <w:bottom w:val="none" w:sz="0" w:space="0" w:color="auto"/>
        <w:right w:val="none" w:sz="0" w:space="0" w:color="auto"/>
      </w:divBdr>
    </w:div>
    <w:div w:id="93332676">
      <w:marLeft w:val="0"/>
      <w:marRight w:val="0"/>
      <w:marTop w:val="0"/>
      <w:marBottom w:val="0"/>
      <w:divBdr>
        <w:top w:val="none" w:sz="0" w:space="0" w:color="auto"/>
        <w:left w:val="none" w:sz="0" w:space="0" w:color="auto"/>
        <w:bottom w:val="none" w:sz="0" w:space="0" w:color="auto"/>
        <w:right w:val="none" w:sz="0" w:space="0" w:color="auto"/>
      </w:divBdr>
    </w:div>
    <w:div w:id="93332677">
      <w:marLeft w:val="0"/>
      <w:marRight w:val="0"/>
      <w:marTop w:val="0"/>
      <w:marBottom w:val="0"/>
      <w:divBdr>
        <w:top w:val="none" w:sz="0" w:space="0" w:color="auto"/>
        <w:left w:val="none" w:sz="0" w:space="0" w:color="auto"/>
        <w:bottom w:val="none" w:sz="0" w:space="0" w:color="auto"/>
        <w:right w:val="none" w:sz="0" w:space="0" w:color="auto"/>
      </w:divBdr>
    </w:div>
    <w:div w:id="93332678">
      <w:marLeft w:val="0"/>
      <w:marRight w:val="0"/>
      <w:marTop w:val="0"/>
      <w:marBottom w:val="0"/>
      <w:divBdr>
        <w:top w:val="none" w:sz="0" w:space="0" w:color="auto"/>
        <w:left w:val="none" w:sz="0" w:space="0" w:color="auto"/>
        <w:bottom w:val="none" w:sz="0" w:space="0" w:color="auto"/>
        <w:right w:val="none" w:sz="0" w:space="0" w:color="auto"/>
      </w:divBdr>
    </w:div>
    <w:div w:id="93332679">
      <w:marLeft w:val="0"/>
      <w:marRight w:val="0"/>
      <w:marTop w:val="0"/>
      <w:marBottom w:val="0"/>
      <w:divBdr>
        <w:top w:val="none" w:sz="0" w:space="0" w:color="auto"/>
        <w:left w:val="none" w:sz="0" w:space="0" w:color="auto"/>
        <w:bottom w:val="none" w:sz="0" w:space="0" w:color="auto"/>
        <w:right w:val="none" w:sz="0" w:space="0" w:color="auto"/>
      </w:divBdr>
    </w:div>
    <w:div w:id="93332680">
      <w:marLeft w:val="0"/>
      <w:marRight w:val="0"/>
      <w:marTop w:val="0"/>
      <w:marBottom w:val="0"/>
      <w:divBdr>
        <w:top w:val="none" w:sz="0" w:space="0" w:color="auto"/>
        <w:left w:val="none" w:sz="0" w:space="0" w:color="auto"/>
        <w:bottom w:val="none" w:sz="0" w:space="0" w:color="auto"/>
        <w:right w:val="none" w:sz="0" w:space="0" w:color="auto"/>
      </w:divBdr>
    </w:div>
    <w:div w:id="93332681">
      <w:marLeft w:val="0"/>
      <w:marRight w:val="0"/>
      <w:marTop w:val="0"/>
      <w:marBottom w:val="0"/>
      <w:divBdr>
        <w:top w:val="none" w:sz="0" w:space="0" w:color="auto"/>
        <w:left w:val="none" w:sz="0" w:space="0" w:color="auto"/>
        <w:bottom w:val="none" w:sz="0" w:space="0" w:color="auto"/>
        <w:right w:val="none" w:sz="0" w:space="0" w:color="auto"/>
      </w:divBdr>
    </w:div>
    <w:div w:id="93332682">
      <w:marLeft w:val="0"/>
      <w:marRight w:val="0"/>
      <w:marTop w:val="0"/>
      <w:marBottom w:val="0"/>
      <w:divBdr>
        <w:top w:val="none" w:sz="0" w:space="0" w:color="auto"/>
        <w:left w:val="none" w:sz="0" w:space="0" w:color="auto"/>
        <w:bottom w:val="none" w:sz="0" w:space="0" w:color="auto"/>
        <w:right w:val="none" w:sz="0" w:space="0" w:color="auto"/>
      </w:divBdr>
    </w:div>
    <w:div w:id="93332683">
      <w:marLeft w:val="0"/>
      <w:marRight w:val="0"/>
      <w:marTop w:val="0"/>
      <w:marBottom w:val="0"/>
      <w:divBdr>
        <w:top w:val="none" w:sz="0" w:space="0" w:color="auto"/>
        <w:left w:val="none" w:sz="0" w:space="0" w:color="auto"/>
        <w:bottom w:val="none" w:sz="0" w:space="0" w:color="auto"/>
        <w:right w:val="none" w:sz="0" w:space="0" w:color="auto"/>
      </w:divBdr>
    </w:div>
    <w:div w:id="93332684">
      <w:marLeft w:val="0"/>
      <w:marRight w:val="0"/>
      <w:marTop w:val="0"/>
      <w:marBottom w:val="0"/>
      <w:divBdr>
        <w:top w:val="none" w:sz="0" w:space="0" w:color="auto"/>
        <w:left w:val="none" w:sz="0" w:space="0" w:color="auto"/>
        <w:bottom w:val="none" w:sz="0" w:space="0" w:color="auto"/>
        <w:right w:val="none" w:sz="0" w:space="0" w:color="auto"/>
      </w:divBdr>
    </w:div>
    <w:div w:id="93332685">
      <w:marLeft w:val="0"/>
      <w:marRight w:val="0"/>
      <w:marTop w:val="0"/>
      <w:marBottom w:val="0"/>
      <w:divBdr>
        <w:top w:val="none" w:sz="0" w:space="0" w:color="auto"/>
        <w:left w:val="none" w:sz="0" w:space="0" w:color="auto"/>
        <w:bottom w:val="none" w:sz="0" w:space="0" w:color="auto"/>
        <w:right w:val="none" w:sz="0" w:space="0" w:color="auto"/>
      </w:divBdr>
    </w:div>
    <w:div w:id="93332686">
      <w:marLeft w:val="0"/>
      <w:marRight w:val="0"/>
      <w:marTop w:val="0"/>
      <w:marBottom w:val="0"/>
      <w:divBdr>
        <w:top w:val="none" w:sz="0" w:space="0" w:color="auto"/>
        <w:left w:val="none" w:sz="0" w:space="0" w:color="auto"/>
        <w:bottom w:val="none" w:sz="0" w:space="0" w:color="auto"/>
        <w:right w:val="none" w:sz="0" w:space="0" w:color="auto"/>
      </w:divBdr>
    </w:div>
    <w:div w:id="93332687">
      <w:marLeft w:val="0"/>
      <w:marRight w:val="0"/>
      <w:marTop w:val="0"/>
      <w:marBottom w:val="0"/>
      <w:divBdr>
        <w:top w:val="none" w:sz="0" w:space="0" w:color="auto"/>
        <w:left w:val="none" w:sz="0" w:space="0" w:color="auto"/>
        <w:bottom w:val="none" w:sz="0" w:space="0" w:color="auto"/>
        <w:right w:val="none" w:sz="0" w:space="0" w:color="auto"/>
      </w:divBdr>
    </w:div>
    <w:div w:id="93332688">
      <w:marLeft w:val="0"/>
      <w:marRight w:val="0"/>
      <w:marTop w:val="0"/>
      <w:marBottom w:val="0"/>
      <w:divBdr>
        <w:top w:val="none" w:sz="0" w:space="0" w:color="auto"/>
        <w:left w:val="none" w:sz="0" w:space="0" w:color="auto"/>
        <w:bottom w:val="none" w:sz="0" w:space="0" w:color="auto"/>
        <w:right w:val="none" w:sz="0" w:space="0" w:color="auto"/>
      </w:divBdr>
    </w:div>
    <w:div w:id="93332689">
      <w:marLeft w:val="0"/>
      <w:marRight w:val="0"/>
      <w:marTop w:val="0"/>
      <w:marBottom w:val="0"/>
      <w:divBdr>
        <w:top w:val="none" w:sz="0" w:space="0" w:color="auto"/>
        <w:left w:val="none" w:sz="0" w:space="0" w:color="auto"/>
        <w:bottom w:val="none" w:sz="0" w:space="0" w:color="auto"/>
        <w:right w:val="none" w:sz="0" w:space="0" w:color="auto"/>
      </w:divBdr>
    </w:div>
    <w:div w:id="93332690">
      <w:marLeft w:val="0"/>
      <w:marRight w:val="0"/>
      <w:marTop w:val="0"/>
      <w:marBottom w:val="0"/>
      <w:divBdr>
        <w:top w:val="none" w:sz="0" w:space="0" w:color="auto"/>
        <w:left w:val="none" w:sz="0" w:space="0" w:color="auto"/>
        <w:bottom w:val="none" w:sz="0" w:space="0" w:color="auto"/>
        <w:right w:val="none" w:sz="0" w:space="0" w:color="auto"/>
      </w:divBdr>
    </w:div>
    <w:div w:id="93332691">
      <w:marLeft w:val="0"/>
      <w:marRight w:val="0"/>
      <w:marTop w:val="0"/>
      <w:marBottom w:val="0"/>
      <w:divBdr>
        <w:top w:val="none" w:sz="0" w:space="0" w:color="auto"/>
        <w:left w:val="none" w:sz="0" w:space="0" w:color="auto"/>
        <w:bottom w:val="none" w:sz="0" w:space="0" w:color="auto"/>
        <w:right w:val="none" w:sz="0" w:space="0" w:color="auto"/>
      </w:divBdr>
    </w:div>
    <w:div w:id="93332692">
      <w:marLeft w:val="0"/>
      <w:marRight w:val="0"/>
      <w:marTop w:val="0"/>
      <w:marBottom w:val="0"/>
      <w:divBdr>
        <w:top w:val="none" w:sz="0" w:space="0" w:color="auto"/>
        <w:left w:val="none" w:sz="0" w:space="0" w:color="auto"/>
        <w:bottom w:val="none" w:sz="0" w:space="0" w:color="auto"/>
        <w:right w:val="none" w:sz="0" w:space="0" w:color="auto"/>
      </w:divBdr>
    </w:div>
    <w:div w:id="93332693">
      <w:marLeft w:val="0"/>
      <w:marRight w:val="0"/>
      <w:marTop w:val="0"/>
      <w:marBottom w:val="0"/>
      <w:divBdr>
        <w:top w:val="none" w:sz="0" w:space="0" w:color="auto"/>
        <w:left w:val="none" w:sz="0" w:space="0" w:color="auto"/>
        <w:bottom w:val="none" w:sz="0" w:space="0" w:color="auto"/>
        <w:right w:val="none" w:sz="0" w:space="0" w:color="auto"/>
      </w:divBdr>
    </w:div>
    <w:div w:id="93332694">
      <w:marLeft w:val="0"/>
      <w:marRight w:val="0"/>
      <w:marTop w:val="0"/>
      <w:marBottom w:val="0"/>
      <w:divBdr>
        <w:top w:val="none" w:sz="0" w:space="0" w:color="auto"/>
        <w:left w:val="none" w:sz="0" w:space="0" w:color="auto"/>
        <w:bottom w:val="none" w:sz="0" w:space="0" w:color="auto"/>
        <w:right w:val="none" w:sz="0" w:space="0" w:color="auto"/>
      </w:divBdr>
    </w:div>
    <w:div w:id="93332695">
      <w:marLeft w:val="0"/>
      <w:marRight w:val="0"/>
      <w:marTop w:val="0"/>
      <w:marBottom w:val="0"/>
      <w:divBdr>
        <w:top w:val="none" w:sz="0" w:space="0" w:color="auto"/>
        <w:left w:val="none" w:sz="0" w:space="0" w:color="auto"/>
        <w:bottom w:val="none" w:sz="0" w:space="0" w:color="auto"/>
        <w:right w:val="none" w:sz="0" w:space="0" w:color="auto"/>
      </w:divBdr>
    </w:div>
    <w:div w:id="93332696">
      <w:marLeft w:val="0"/>
      <w:marRight w:val="0"/>
      <w:marTop w:val="0"/>
      <w:marBottom w:val="0"/>
      <w:divBdr>
        <w:top w:val="none" w:sz="0" w:space="0" w:color="auto"/>
        <w:left w:val="none" w:sz="0" w:space="0" w:color="auto"/>
        <w:bottom w:val="none" w:sz="0" w:space="0" w:color="auto"/>
        <w:right w:val="none" w:sz="0" w:space="0" w:color="auto"/>
      </w:divBdr>
    </w:div>
    <w:div w:id="93332697">
      <w:marLeft w:val="0"/>
      <w:marRight w:val="0"/>
      <w:marTop w:val="0"/>
      <w:marBottom w:val="0"/>
      <w:divBdr>
        <w:top w:val="none" w:sz="0" w:space="0" w:color="auto"/>
        <w:left w:val="none" w:sz="0" w:space="0" w:color="auto"/>
        <w:bottom w:val="none" w:sz="0" w:space="0" w:color="auto"/>
        <w:right w:val="none" w:sz="0" w:space="0" w:color="auto"/>
      </w:divBdr>
    </w:div>
    <w:div w:id="93332698">
      <w:marLeft w:val="0"/>
      <w:marRight w:val="0"/>
      <w:marTop w:val="0"/>
      <w:marBottom w:val="0"/>
      <w:divBdr>
        <w:top w:val="none" w:sz="0" w:space="0" w:color="auto"/>
        <w:left w:val="none" w:sz="0" w:space="0" w:color="auto"/>
        <w:bottom w:val="none" w:sz="0" w:space="0" w:color="auto"/>
        <w:right w:val="none" w:sz="0" w:space="0" w:color="auto"/>
      </w:divBdr>
    </w:div>
    <w:div w:id="93332699">
      <w:marLeft w:val="0"/>
      <w:marRight w:val="0"/>
      <w:marTop w:val="0"/>
      <w:marBottom w:val="0"/>
      <w:divBdr>
        <w:top w:val="none" w:sz="0" w:space="0" w:color="auto"/>
        <w:left w:val="none" w:sz="0" w:space="0" w:color="auto"/>
        <w:bottom w:val="none" w:sz="0" w:space="0" w:color="auto"/>
        <w:right w:val="none" w:sz="0" w:space="0" w:color="auto"/>
      </w:divBdr>
    </w:div>
    <w:div w:id="93332700">
      <w:marLeft w:val="0"/>
      <w:marRight w:val="0"/>
      <w:marTop w:val="0"/>
      <w:marBottom w:val="0"/>
      <w:divBdr>
        <w:top w:val="none" w:sz="0" w:space="0" w:color="auto"/>
        <w:left w:val="none" w:sz="0" w:space="0" w:color="auto"/>
        <w:bottom w:val="none" w:sz="0" w:space="0" w:color="auto"/>
        <w:right w:val="none" w:sz="0" w:space="0" w:color="auto"/>
      </w:divBdr>
    </w:div>
    <w:div w:id="93332701">
      <w:marLeft w:val="0"/>
      <w:marRight w:val="0"/>
      <w:marTop w:val="0"/>
      <w:marBottom w:val="0"/>
      <w:divBdr>
        <w:top w:val="none" w:sz="0" w:space="0" w:color="auto"/>
        <w:left w:val="none" w:sz="0" w:space="0" w:color="auto"/>
        <w:bottom w:val="none" w:sz="0" w:space="0" w:color="auto"/>
        <w:right w:val="none" w:sz="0" w:space="0" w:color="auto"/>
      </w:divBdr>
    </w:div>
    <w:div w:id="93332702">
      <w:marLeft w:val="0"/>
      <w:marRight w:val="0"/>
      <w:marTop w:val="0"/>
      <w:marBottom w:val="0"/>
      <w:divBdr>
        <w:top w:val="none" w:sz="0" w:space="0" w:color="auto"/>
        <w:left w:val="none" w:sz="0" w:space="0" w:color="auto"/>
        <w:bottom w:val="none" w:sz="0" w:space="0" w:color="auto"/>
        <w:right w:val="none" w:sz="0" w:space="0" w:color="auto"/>
      </w:divBdr>
    </w:div>
    <w:div w:id="93332703">
      <w:marLeft w:val="0"/>
      <w:marRight w:val="0"/>
      <w:marTop w:val="0"/>
      <w:marBottom w:val="0"/>
      <w:divBdr>
        <w:top w:val="none" w:sz="0" w:space="0" w:color="auto"/>
        <w:left w:val="none" w:sz="0" w:space="0" w:color="auto"/>
        <w:bottom w:val="none" w:sz="0" w:space="0" w:color="auto"/>
        <w:right w:val="none" w:sz="0" w:space="0" w:color="auto"/>
      </w:divBdr>
    </w:div>
    <w:div w:id="93332704">
      <w:marLeft w:val="0"/>
      <w:marRight w:val="0"/>
      <w:marTop w:val="0"/>
      <w:marBottom w:val="0"/>
      <w:divBdr>
        <w:top w:val="none" w:sz="0" w:space="0" w:color="auto"/>
        <w:left w:val="none" w:sz="0" w:space="0" w:color="auto"/>
        <w:bottom w:val="none" w:sz="0" w:space="0" w:color="auto"/>
        <w:right w:val="none" w:sz="0" w:space="0" w:color="auto"/>
      </w:divBdr>
    </w:div>
    <w:div w:id="93332705">
      <w:marLeft w:val="0"/>
      <w:marRight w:val="0"/>
      <w:marTop w:val="0"/>
      <w:marBottom w:val="0"/>
      <w:divBdr>
        <w:top w:val="none" w:sz="0" w:space="0" w:color="auto"/>
        <w:left w:val="none" w:sz="0" w:space="0" w:color="auto"/>
        <w:bottom w:val="none" w:sz="0" w:space="0" w:color="auto"/>
        <w:right w:val="none" w:sz="0" w:space="0" w:color="auto"/>
      </w:divBdr>
    </w:div>
    <w:div w:id="93332706">
      <w:marLeft w:val="0"/>
      <w:marRight w:val="0"/>
      <w:marTop w:val="0"/>
      <w:marBottom w:val="0"/>
      <w:divBdr>
        <w:top w:val="none" w:sz="0" w:space="0" w:color="auto"/>
        <w:left w:val="none" w:sz="0" w:space="0" w:color="auto"/>
        <w:bottom w:val="none" w:sz="0" w:space="0" w:color="auto"/>
        <w:right w:val="none" w:sz="0" w:space="0" w:color="auto"/>
      </w:divBdr>
    </w:div>
    <w:div w:id="93332707">
      <w:marLeft w:val="0"/>
      <w:marRight w:val="0"/>
      <w:marTop w:val="0"/>
      <w:marBottom w:val="0"/>
      <w:divBdr>
        <w:top w:val="none" w:sz="0" w:space="0" w:color="auto"/>
        <w:left w:val="none" w:sz="0" w:space="0" w:color="auto"/>
        <w:bottom w:val="none" w:sz="0" w:space="0" w:color="auto"/>
        <w:right w:val="none" w:sz="0" w:space="0" w:color="auto"/>
      </w:divBdr>
    </w:div>
    <w:div w:id="108545953">
      <w:bodyDiv w:val="1"/>
      <w:marLeft w:val="0"/>
      <w:marRight w:val="0"/>
      <w:marTop w:val="0"/>
      <w:marBottom w:val="0"/>
      <w:divBdr>
        <w:top w:val="none" w:sz="0" w:space="0" w:color="auto"/>
        <w:left w:val="none" w:sz="0" w:space="0" w:color="auto"/>
        <w:bottom w:val="none" w:sz="0" w:space="0" w:color="auto"/>
        <w:right w:val="none" w:sz="0" w:space="0" w:color="auto"/>
      </w:divBdr>
    </w:div>
    <w:div w:id="133641803">
      <w:bodyDiv w:val="1"/>
      <w:marLeft w:val="0"/>
      <w:marRight w:val="0"/>
      <w:marTop w:val="0"/>
      <w:marBottom w:val="0"/>
      <w:divBdr>
        <w:top w:val="none" w:sz="0" w:space="0" w:color="auto"/>
        <w:left w:val="none" w:sz="0" w:space="0" w:color="auto"/>
        <w:bottom w:val="none" w:sz="0" w:space="0" w:color="auto"/>
        <w:right w:val="none" w:sz="0" w:space="0" w:color="auto"/>
      </w:divBdr>
    </w:div>
    <w:div w:id="364140554">
      <w:bodyDiv w:val="1"/>
      <w:marLeft w:val="0"/>
      <w:marRight w:val="0"/>
      <w:marTop w:val="0"/>
      <w:marBottom w:val="0"/>
      <w:divBdr>
        <w:top w:val="none" w:sz="0" w:space="0" w:color="auto"/>
        <w:left w:val="none" w:sz="0" w:space="0" w:color="auto"/>
        <w:bottom w:val="none" w:sz="0" w:space="0" w:color="auto"/>
        <w:right w:val="none" w:sz="0" w:space="0" w:color="auto"/>
      </w:divBdr>
    </w:div>
    <w:div w:id="386414656">
      <w:bodyDiv w:val="1"/>
      <w:marLeft w:val="0"/>
      <w:marRight w:val="0"/>
      <w:marTop w:val="0"/>
      <w:marBottom w:val="0"/>
      <w:divBdr>
        <w:top w:val="none" w:sz="0" w:space="0" w:color="auto"/>
        <w:left w:val="none" w:sz="0" w:space="0" w:color="auto"/>
        <w:bottom w:val="none" w:sz="0" w:space="0" w:color="auto"/>
        <w:right w:val="none" w:sz="0" w:space="0" w:color="auto"/>
      </w:divBdr>
    </w:div>
    <w:div w:id="413361022">
      <w:bodyDiv w:val="1"/>
      <w:marLeft w:val="0"/>
      <w:marRight w:val="0"/>
      <w:marTop w:val="0"/>
      <w:marBottom w:val="0"/>
      <w:divBdr>
        <w:top w:val="none" w:sz="0" w:space="0" w:color="auto"/>
        <w:left w:val="none" w:sz="0" w:space="0" w:color="auto"/>
        <w:bottom w:val="none" w:sz="0" w:space="0" w:color="auto"/>
        <w:right w:val="none" w:sz="0" w:space="0" w:color="auto"/>
      </w:divBdr>
    </w:div>
    <w:div w:id="464397395">
      <w:bodyDiv w:val="1"/>
      <w:marLeft w:val="0"/>
      <w:marRight w:val="0"/>
      <w:marTop w:val="0"/>
      <w:marBottom w:val="0"/>
      <w:divBdr>
        <w:top w:val="none" w:sz="0" w:space="0" w:color="auto"/>
        <w:left w:val="none" w:sz="0" w:space="0" w:color="auto"/>
        <w:bottom w:val="none" w:sz="0" w:space="0" w:color="auto"/>
        <w:right w:val="none" w:sz="0" w:space="0" w:color="auto"/>
      </w:divBdr>
    </w:div>
    <w:div w:id="603998119">
      <w:bodyDiv w:val="1"/>
      <w:marLeft w:val="0"/>
      <w:marRight w:val="0"/>
      <w:marTop w:val="0"/>
      <w:marBottom w:val="0"/>
      <w:divBdr>
        <w:top w:val="none" w:sz="0" w:space="0" w:color="auto"/>
        <w:left w:val="none" w:sz="0" w:space="0" w:color="auto"/>
        <w:bottom w:val="none" w:sz="0" w:space="0" w:color="auto"/>
        <w:right w:val="none" w:sz="0" w:space="0" w:color="auto"/>
      </w:divBdr>
    </w:div>
    <w:div w:id="688333308">
      <w:bodyDiv w:val="1"/>
      <w:marLeft w:val="0"/>
      <w:marRight w:val="0"/>
      <w:marTop w:val="0"/>
      <w:marBottom w:val="0"/>
      <w:divBdr>
        <w:top w:val="none" w:sz="0" w:space="0" w:color="auto"/>
        <w:left w:val="none" w:sz="0" w:space="0" w:color="auto"/>
        <w:bottom w:val="none" w:sz="0" w:space="0" w:color="auto"/>
        <w:right w:val="none" w:sz="0" w:space="0" w:color="auto"/>
      </w:divBdr>
    </w:div>
    <w:div w:id="732653688">
      <w:bodyDiv w:val="1"/>
      <w:marLeft w:val="0"/>
      <w:marRight w:val="0"/>
      <w:marTop w:val="0"/>
      <w:marBottom w:val="0"/>
      <w:divBdr>
        <w:top w:val="none" w:sz="0" w:space="0" w:color="auto"/>
        <w:left w:val="none" w:sz="0" w:space="0" w:color="auto"/>
        <w:bottom w:val="none" w:sz="0" w:space="0" w:color="auto"/>
        <w:right w:val="none" w:sz="0" w:space="0" w:color="auto"/>
      </w:divBdr>
    </w:div>
    <w:div w:id="952328058">
      <w:bodyDiv w:val="1"/>
      <w:marLeft w:val="0"/>
      <w:marRight w:val="0"/>
      <w:marTop w:val="0"/>
      <w:marBottom w:val="0"/>
      <w:divBdr>
        <w:top w:val="none" w:sz="0" w:space="0" w:color="auto"/>
        <w:left w:val="none" w:sz="0" w:space="0" w:color="auto"/>
        <w:bottom w:val="none" w:sz="0" w:space="0" w:color="auto"/>
        <w:right w:val="none" w:sz="0" w:space="0" w:color="auto"/>
      </w:divBdr>
    </w:div>
    <w:div w:id="960841790">
      <w:bodyDiv w:val="1"/>
      <w:marLeft w:val="0"/>
      <w:marRight w:val="0"/>
      <w:marTop w:val="0"/>
      <w:marBottom w:val="0"/>
      <w:divBdr>
        <w:top w:val="none" w:sz="0" w:space="0" w:color="auto"/>
        <w:left w:val="none" w:sz="0" w:space="0" w:color="auto"/>
        <w:bottom w:val="none" w:sz="0" w:space="0" w:color="auto"/>
        <w:right w:val="none" w:sz="0" w:space="0" w:color="auto"/>
      </w:divBdr>
    </w:div>
    <w:div w:id="961230289">
      <w:bodyDiv w:val="1"/>
      <w:marLeft w:val="0"/>
      <w:marRight w:val="0"/>
      <w:marTop w:val="0"/>
      <w:marBottom w:val="0"/>
      <w:divBdr>
        <w:top w:val="none" w:sz="0" w:space="0" w:color="auto"/>
        <w:left w:val="none" w:sz="0" w:space="0" w:color="auto"/>
        <w:bottom w:val="none" w:sz="0" w:space="0" w:color="auto"/>
        <w:right w:val="none" w:sz="0" w:space="0" w:color="auto"/>
      </w:divBdr>
    </w:div>
    <w:div w:id="1055620621">
      <w:bodyDiv w:val="1"/>
      <w:marLeft w:val="0"/>
      <w:marRight w:val="0"/>
      <w:marTop w:val="0"/>
      <w:marBottom w:val="0"/>
      <w:divBdr>
        <w:top w:val="none" w:sz="0" w:space="0" w:color="auto"/>
        <w:left w:val="none" w:sz="0" w:space="0" w:color="auto"/>
        <w:bottom w:val="none" w:sz="0" w:space="0" w:color="auto"/>
        <w:right w:val="none" w:sz="0" w:space="0" w:color="auto"/>
      </w:divBdr>
    </w:div>
    <w:div w:id="1064719818">
      <w:bodyDiv w:val="1"/>
      <w:marLeft w:val="0"/>
      <w:marRight w:val="0"/>
      <w:marTop w:val="0"/>
      <w:marBottom w:val="0"/>
      <w:divBdr>
        <w:top w:val="none" w:sz="0" w:space="0" w:color="auto"/>
        <w:left w:val="none" w:sz="0" w:space="0" w:color="auto"/>
        <w:bottom w:val="none" w:sz="0" w:space="0" w:color="auto"/>
        <w:right w:val="none" w:sz="0" w:space="0" w:color="auto"/>
      </w:divBdr>
    </w:div>
    <w:div w:id="1113793165">
      <w:bodyDiv w:val="1"/>
      <w:marLeft w:val="0"/>
      <w:marRight w:val="0"/>
      <w:marTop w:val="0"/>
      <w:marBottom w:val="0"/>
      <w:divBdr>
        <w:top w:val="none" w:sz="0" w:space="0" w:color="auto"/>
        <w:left w:val="none" w:sz="0" w:space="0" w:color="auto"/>
        <w:bottom w:val="none" w:sz="0" w:space="0" w:color="auto"/>
        <w:right w:val="none" w:sz="0" w:space="0" w:color="auto"/>
      </w:divBdr>
    </w:div>
    <w:div w:id="1274560631">
      <w:bodyDiv w:val="1"/>
      <w:marLeft w:val="0"/>
      <w:marRight w:val="0"/>
      <w:marTop w:val="0"/>
      <w:marBottom w:val="0"/>
      <w:divBdr>
        <w:top w:val="none" w:sz="0" w:space="0" w:color="auto"/>
        <w:left w:val="none" w:sz="0" w:space="0" w:color="auto"/>
        <w:bottom w:val="none" w:sz="0" w:space="0" w:color="auto"/>
        <w:right w:val="none" w:sz="0" w:space="0" w:color="auto"/>
      </w:divBdr>
    </w:div>
    <w:div w:id="1337421872">
      <w:bodyDiv w:val="1"/>
      <w:marLeft w:val="0"/>
      <w:marRight w:val="0"/>
      <w:marTop w:val="0"/>
      <w:marBottom w:val="0"/>
      <w:divBdr>
        <w:top w:val="none" w:sz="0" w:space="0" w:color="auto"/>
        <w:left w:val="none" w:sz="0" w:space="0" w:color="auto"/>
        <w:bottom w:val="none" w:sz="0" w:space="0" w:color="auto"/>
        <w:right w:val="none" w:sz="0" w:space="0" w:color="auto"/>
      </w:divBdr>
    </w:div>
    <w:div w:id="1479304709">
      <w:bodyDiv w:val="1"/>
      <w:marLeft w:val="0"/>
      <w:marRight w:val="0"/>
      <w:marTop w:val="0"/>
      <w:marBottom w:val="0"/>
      <w:divBdr>
        <w:top w:val="none" w:sz="0" w:space="0" w:color="auto"/>
        <w:left w:val="none" w:sz="0" w:space="0" w:color="auto"/>
        <w:bottom w:val="none" w:sz="0" w:space="0" w:color="auto"/>
        <w:right w:val="none" w:sz="0" w:space="0" w:color="auto"/>
      </w:divBdr>
    </w:div>
    <w:div w:id="1480414971">
      <w:bodyDiv w:val="1"/>
      <w:marLeft w:val="0"/>
      <w:marRight w:val="0"/>
      <w:marTop w:val="0"/>
      <w:marBottom w:val="0"/>
      <w:divBdr>
        <w:top w:val="none" w:sz="0" w:space="0" w:color="auto"/>
        <w:left w:val="none" w:sz="0" w:space="0" w:color="auto"/>
        <w:bottom w:val="none" w:sz="0" w:space="0" w:color="auto"/>
        <w:right w:val="none" w:sz="0" w:space="0" w:color="auto"/>
      </w:divBdr>
    </w:div>
    <w:div w:id="1507550147">
      <w:bodyDiv w:val="1"/>
      <w:marLeft w:val="0"/>
      <w:marRight w:val="0"/>
      <w:marTop w:val="0"/>
      <w:marBottom w:val="0"/>
      <w:divBdr>
        <w:top w:val="none" w:sz="0" w:space="0" w:color="auto"/>
        <w:left w:val="none" w:sz="0" w:space="0" w:color="auto"/>
        <w:bottom w:val="none" w:sz="0" w:space="0" w:color="auto"/>
        <w:right w:val="none" w:sz="0" w:space="0" w:color="auto"/>
      </w:divBdr>
    </w:div>
    <w:div w:id="1593854490">
      <w:bodyDiv w:val="1"/>
      <w:marLeft w:val="0"/>
      <w:marRight w:val="0"/>
      <w:marTop w:val="0"/>
      <w:marBottom w:val="0"/>
      <w:divBdr>
        <w:top w:val="none" w:sz="0" w:space="0" w:color="auto"/>
        <w:left w:val="none" w:sz="0" w:space="0" w:color="auto"/>
        <w:bottom w:val="none" w:sz="0" w:space="0" w:color="auto"/>
        <w:right w:val="none" w:sz="0" w:space="0" w:color="auto"/>
      </w:divBdr>
    </w:div>
    <w:div w:id="1698307827">
      <w:bodyDiv w:val="1"/>
      <w:marLeft w:val="0"/>
      <w:marRight w:val="0"/>
      <w:marTop w:val="0"/>
      <w:marBottom w:val="0"/>
      <w:divBdr>
        <w:top w:val="none" w:sz="0" w:space="0" w:color="auto"/>
        <w:left w:val="none" w:sz="0" w:space="0" w:color="auto"/>
        <w:bottom w:val="none" w:sz="0" w:space="0" w:color="auto"/>
        <w:right w:val="none" w:sz="0" w:space="0" w:color="auto"/>
      </w:divBdr>
    </w:div>
    <w:div w:id="1736513428">
      <w:bodyDiv w:val="1"/>
      <w:marLeft w:val="0"/>
      <w:marRight w:val="0"/>
      <w:marTop w:val="0"/>
      <w:marBottom w:val="0"/>
      <w:divBdr>
        <w:top w:val="none" w:sz="0" w:space="0" w:color="auto"/>
        <w:left w:val="none" w:sz="0" w:space="0" w:color="auto"/>
        <w:bottom w:val="none" w:sz="0" w:space="0" w:color="auto"/>
        <w:right w:val="none" w:sz="0" w:space="0" w:color="auto"/>
      </w:divBdr>
    </w:div>
    <w:div w:id="1800950513">
      <w:bodyDiv w:val="1"/>
      <w:marLeft w:val="0"/>
      <w:marRight w:val="0"/>
      <w:marTop w:val="0"/>
      <w:marBottom w:val="0"/>
      <w:divBdr>
        <w:top w:val="none" w:sz="0" w:space="0" w:color="auto"/>
        <w:left w:val="none" w:sz="0" w:space="0" w:color="auto"/>
        <w:bottom w:val="none" w:sz="0" w:space="0" w:color="auto"/>
        <w:right w:val="none" w:sz="0" w:space="0" w:color="auto"/>
      </w:divBdr>
    </w:div>
    <w:div w:id="1801609261">
      <w:bodyDiv w:val="1"/>
      <w:marLeft w:val="0"/>
      <w:marRight w:val="0"/>
      <w:marTop w:val="0"/>
      <w:marBottom w:val="0"/>
      <w:divBdr>
        <w:top w:val="none" w:sz="0" w:space="0" w:color="auto"/>
        <w:left w:val="none" w:sz="0" w:space="0" w:color="auto"/>
        <w:bottom w:val="none" w:sz="0" w:space="0" w:color="auto"/>
        <w:right w:val="none" w:sz="0" w:space="0" w:color="auto"/>
      </w:divBdr>
    </w:div>
    <w:div w:id="1850097294">
      <w:bodyDiv w:val="1"/>
      <w:marLeft w:val="0"/>
      <w:marRight w:val="0"/>
      <w:marTop w:val="0"/>
      <w:marBottom w:val="0"/>
      <w:divBdr>
        <w:top w:val="none" w:sz="0" w:space="0" w:color="auto"/>
        <w:left w:val="none" w:sz="0" w:space="0" w:color="auto"/>
        <w:bottom w:val="none" w:sz="0" w:space="0" w:color="auto"/>
        <w:right w:val="none" w:sz="0" w:space="0" w:color="auto"/>
      </w:divBdr>
    </w:div>
    <w:div w:id="1892693255">
      <w:bodyDiv w:val="1"/>
      <w:marLeft w:val="0"/>
      <w:marRight w:val="0"/>
      <w:marTop w:val="0"/>
      <w:marBottom w:val="0"/>
      <w:divBdr>
        <w:top w:val="none" w:sz="0" w:space="0" w:color="auto"/>
        <w:left w:val="none" w:sz="0" w:space="0" w:color="auto"/>
        <w:bottom w:val="none" w:sz="0" w:space="0" w:color="auto"/>
        <w:right w:val="none" w:sz="0" w:space="0" w:color="auto"/>
      </w:divBdr>
    </w:div>
    <w:div w:id="1992631555">
      <w:bodyDiv w:val="1"/>
      <w:marLeft w:val="0"/>
      <w:marRight w:val="0"/>
      <w:marTop w:val="0"/>
      <w:marBottom w:val="0"/>
      <w:divBdr>
        <w:top w:val="none" w:sz="0" w:space="0" w:color="auto"/>
        <w:left w:val="none" w:sz="0" w:space="0" w:color="auto"/>
        <w:bottom w:val="none" w:sz="0" w:space="0" w:color="auto"/>
        <w:right w:val="none" w:sz="0" w:space="0" w:color="auto"/>
      </w:divBdr>
    </w:div>
    <w:div w:id="2076009763">
      <w:bodyDiv w:val="1"/>
      <w:marLeft w:val="0"/>
      <w:marRight w:val="0"/>
      <w:marTop w:val="0"/>
      <w:marBottom w:val="0"/>
      <w:divBdr>
        <w:top w:val="none" w:sz="0" w:space="0" w:color="auto"/>
        <w:left w:val="none" w:sz="0" w:space="0" w:color="auto"/>
        <w:bottom w:val="none" w:sz="0" w:space="0" w:color="auto"/>
        <w:right w:val="none" w:sz="0" w:space="0" w:color="auto"/>
      </w:divBdr>
    </w:div>
    <w:div w:id="2111389368">
      <w:bodyDiv w:val="1"/>
      <w:marLeft w:val="0"/>
      <w:marRight w:val="0"/>
      <w:marTop w:val="0"/>
      <w:marBottom w:val="0"/>
      <w:divBdr>
        <w:top w:val="none" w:sz="0" w:space="0" w:color="auto"/>
        <w:left w:val="none" w:sz="0" w:space="0" w:color="auto"/>
        <w:bottom w:val="none" w:sz="0" w:space="0" w:color="auto"/>
        <w:right w:val="none" w:sz="0" w:space="0" w:color="auto"/>
      </w:divBdr>
    </w:div>
    <w:div w:id="21167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_Microsoft_Excel_97-2003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Microsoft_Excel_97-20031.xls"/><Relationship Id="rId5" Type="http://schemas.openxmlformats.org/officeDocument/2006/relationships/webSettings" Target="webSettings.xml"/><Relationship Id="rId15" Type="http://schemas.openxmlformats.org/officeDocument/2006/relationships/oleObject" Target="embeddings/______Microsoft_Excel_97-20033.xls"/><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_Microsoft_Excel_97-2003.xls"/><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5CB9-0E28-458D-A648-EC9608A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11153</TotalTime>
  <Pages>22</Pages>
  <Words>35330</Words>
  <Characters>20139</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Admin</cp:lastModifiedBy>
  <cp:revision>533</cp:revision>
  <cp:lastPrinted>2022-08-31T06:47:00Z</cp:lastPrinted>
  <dcterms:created xsi:type="dcterms:W3CDTF">2015-10-04T13:41:00Z</dcterms:created>
  <dcterms:modified xsi:type="dcterms:W3CDTF">2024-06-18T12:45:00Z</dcterms:modified>
</cp:coreProperties>
</file>