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56" w:rsidRPr="00A3260D" w:rsidRDefault="009B3D56" w:rsidP="008D7A80">
      <w:pPr>
        <w:pStyle w:val="Default"/>
        <w:jc w:val="both"/>
        <w:rPr>
          <w:sz w:val="28"/>
          <w:szCs w:val="28"/>
          <w:lang w:val="uk-UA"/>
        </w:rPr>
      </w:pPr>
    </w:p>
    <w:p w:rsidR="009B3D56" w:rsidRPr="00A3260D" w:rsidRDefault="009B3D56" w:rsidP="008D7A80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bookmarkStart w:id="0" w:name="_GoBack"/>
      <w:r w:rsidRPr="00A3260D">
        <w:rPr>
          <w:b/>
          <w:color w:val="auto"/>
          <w:sz w:val="28"/>
          <w:szCs w:val="28"/>
          <w:lang w:val="uk-UA"/>
        </w:rPr>
        <w:t>Підказки батькам, чия дитина зазнала фізичних ушкоджень через війну</w:t>
      </w:r>
      <w:bookmarkEnd w:id="0"/>
    </w:p>
    <w:p w:rsidR="009B3D56" w:rsidRPr="00A3260D" w:rsidRDefault="009B3D56" w:rsidP="008D7A80">
      <w:pPr>
        <w:pStyle w:val="Default"/>
        <w:jc w:val="both"/>
        <w:rPr>
          <w:i/>
          <w:color w:val="auto"/>
          <w:sz w:val="28"/>
          <w:szCs w:val="28"/>
          <w:lang w:val="uk-UA"/>
        </w:rPr>
      </w:pPr>
      <w:r w:rsidRPr="00A3260D">
        <w:rPr>
          <w:i/>
          <w:color w:val="auto"/>
          <w:sz w:val="28"/>
          <w:szCs w:val="28"/>
          <w:lang w:val="uk-UA"/>
        </w:rPr>
        <w:t>Підготуйте дитину до розмови про її стан</w:t>
      </w:r>
    </w:p>
    <w:p w:rsidR="009B3D56" w:rsidRPr="00A3260D" w:rsidRDefault="009B3D56" w:rsidP="008D7A8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260D">
        <w:rPr>
          <w:color w:val="auto"/>
          <w:sz w:val="28"/>
          <w:szCs w:val="28"/>
          <w:lang w:val="uk-UA"/>
        </w:rPr>
        <w:t>Лікування змінює життя дитини та батьків. Смуток і страх, розгубленість чи навіть гнів, біль, зневіра, відчай супроводжують їх після травматичної події, хірургічного втручання, під час лікування тощо. Дитина запитуватиме: «Як мені буде в дитячому садку?», «Чи зможу я займатися улюбленою справою?», «Чи зможу гратися з іншими дітьми?», «А якщо мене дражнитимуть?», «Що скажуть про мене друзі /брати та сестри / інші члени родини?» тощо. Батьки шукатимуть шляхи, як упоратися із ситуацією, підготувати дитину до розмови, відповісти на запитання, які її бентежать. Розради не буде на все й одразу, і це — природно. Головне для батьків — бути завжди готовими зробити все, що від них залежить.</w:t>
      </w:r>
    </w:p>
    <w:p w:rsidR="009B3D56" w:rsidRPr="00A3260D" w:rsidRDefault="009B3D56" w:rsidP="008D7A8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260D">
        <w:rPr>
          <w:color w:val="auto"/>
          <w:sz w:val="28"/>
          <w:szCs w:val="28"/>
          <w:lang w:val="uk-UA"/>
        </w:rPr>
        <w:t xml:space="preserve">Коли батьки повідомлятимуть дитині про стан її здоров’я, то повинні зважати й на власний психоемоційний стан. Адже дитина відчує їхню емоційну реакцію. Її травмує не так сама ситуація, як </w:t>
      </w:r>
      <w:r w:rsidRPr="00A3260D">
        <w:rPr>
          <w:b/>
          <w:bCs/>
          <w:color w:val="auto"/>
          <w:sz w:val="28"/>
          <w:szCs w:val="28"/>
          <w:lang w:val="uk-UA"/>
        </w:rPr>
        <w:t xml:space="preserve">занепокоєння батьків </w:t>
      </w:r>
      <w:r w:rsidRPr="00A3260D">
        <w:rPr>
          <w:color w:val="auto"/>
          <w:sz w:val="28"/>
          <w:szCs w:val="28"/>
          <w:lang w:val="uk-UA"/>
        </w:rPr>
        <w:t>із цього приводу.</w:t>
      </w:r>
    </w:p>
    <w:p w:rsidR="009B3D56" w:rsidRPr="00A3260D" w:rsidRDefault="009B3D56" w:rsidP="008D7A8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260D">
        <w:rPr>
          <w:b/>
          <w:bCs/>
          <w:color w:val="auto"/>
          <w:sz w:val="28"/>
          <w:szCs w:val="28"/>
          <w:lang w:val="uk-UA"/>
        </w:rPr>
        <w:t>Хто має сказати</w:t>
      </w:r>
    </w:p>
    <w:p w:rsidR="009B3D56" w:rsidRPr="00A3260D" w:rsidRDefault="009B3D56" w:rsidP="008D7A8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260D">
        <w:rPr>
          <w:color w:val="auto"/>
          <w:sz w:val="28"/>
          <w:szCs w:val="28"/>
          <w:lang w:val="uk-UA"/>
        </w:rPr>
        <w:t>Багато батьків отримують інформацію про стан здоров’я дитини від лікаря, тому повинні й радитися попередньо з ним про те, як і що саме повідомити дитині. Зробити це варто в присутності лікаря, який у разі потреби пояснить дитині необхідне.</w:t>
      </w:r>
    </w:p>
    <w:p w:rsidR="009B3D56" w:rsidRPr="00A3260D" w:rsidRDefault="009B3D56" w:rsidP="008D7A8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260D">
        <w:rPr>
          <w:b/>
          <w:bCs/>
          <w:color w:val="auto"/>
          <w:sz w:val="28"/>
          <w:szCs w:val="28"/>
          <w:lang w:val="uk-UA"/>
        </w:rPr>
        <w:t>Чому замовчувати шкідливо</w:t>
      </w:r>
    </w:p>
    <w:p w:rsidR="009B3D56" w:rsidRPr="00A3260D" w:rsidRDefault="009B3D56" w:rsidP="008D7A8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260D">
        <w:rPr>
          <w:color w:val="auto"/>
          <w:sz w:val="28"/>
          <w:szCs w:val="28"/>
          <w:lang w:val="uk-UA"/>
        </w:rPr>
        <w:t>Невідомість — найбільший стресор для кожної людини. Тож не варто підсилювати страхи дитини, яких вона і так має достатньо. Дитина має розуміти, як її лікуватимуть, які саме процедури на неї очікують, де шукати підтримку, а також, як усвідомлювати себе повноцінним учасником лікування. Важливо, щоб дитина знала: її люблять, підтримують і оточують люди, які піклуються про неї, і що її настрій і воля мають сприяти одужанню та відновленню.</w:t>
      </w:r>
    </w:p>
    <w:p w:rsidR="009B3D56" w:rsidRPr="00A3260D" w:rsidRDefault="009B3D56" w:rsidP="008D7A8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260D">
        <w:rPr>
          <w:color w:val="auto"/>
          <w:sz w:val="28"/>
          <w:szCs w:val="28"/>
          <w:lang w:val="uk-UA"/>
        </w:rPr>
        <w:t>Урахуйте вікові особливості</w:t>
      </w:r>
    </w:p>
    <w:p w:rsidR="009B3D56" w:rsidRPr="009B3D56" w:rsidRDefault="009B3D56" w:rsidP="008D7A80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Скажіть дитині про стан її здоров’я якомога швидше, але дозовано. Зокрема, відповідно до віку дитини, щоб інформація її не налякала.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b/>
          <w:bCs/>
          <w:sz w:val="28"/>
          <w:szCs w:val="28"/>
        </w:rPr>
        <w:t>Вік до 1 року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Якщо це можливо за станом дитини, тримайте її на руках. Тілесний контакт дуже важливий. Розмовляйте з дитиною лагідним голосом,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наспівуйте. Принесіть із дому знайомі їй речі. Наприклад, іграшки чи ковдру — звичні дотики й запахи також можуть заспокоїти. Дитина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першого року завжди сконцентрована на мамі, тож будьте спокійні, впевнені і терплячі.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b/>
          <w:bCs/>
          <w:sz w:val="28"/>
          <w:szCs w:val="28"/>
        </w:rPr>
        <w:t>Від 1 до 3 років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 xml:space="preserve">Обіймайте дитину. Ваша присутність, улюблена іграшка чи </w:t>
      </w:r>
      <w:proofErr w:type="spellStart"/>
      <w:r w:rsidRPr="009B3D56">
        <w:rPr>
          <w:rFonts w:ascii="Times New Roman" w:hAnsi="Times New Roman" w:cs="Times New Roman"/>
          <w:sz w:val="28"/>
          <w:szCs w:val="28"/>
        </w:rPr>
        <w:t>смаколик</w:t>
      </w:r>
      <w:proofErr w:type="spellEnd"/>
      <w:r w:rsidRPr="009B3D56">
        <w:rPr>
          <w:rFonts w:ascii="Times New Roman" w:hAnsi="Times New Roman" w:cs="Times New Roman"/>
          <w:sz w:val="28"/>
          <w:szCs w:val="28"/>
        </w:rPr>
        <w:t xml:space="preserve"> також заспокоять. Дитині цього віку уже цікаво самостійно робити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вибір. Тому дозвольте їй щось «обирати». Наприклад, колір пластиру, стілець, серветку тощо. Заздалегідь підготуйте дитину до того, що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 xml:space="preserve">певна процедура може бути </w:t>
      </w:r>
      <w:r w:rsidRPr="009B3D56">
        <w:rPr>
          <w:rFonts w:ascii="Times New Roman" w:hAnsi="Times New Roman" w:cs="Times New Roman"/>
          <w:sz w:val="28"/>
          <w:szCs w:val="28"/>
        </w:rPr>
        <w:lastRenderedPageBreak/>
        <w:t>болісною. Це навряд чи її заспокоїть і болю також не зменшить. Утім, її впевненість, що вона не сама, що мама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 xml:space="preserve">чи тато поруч з нею допоможуть легше пережити страшну процедуру, тож страх, біль і тривога </w:t>
      </w:r>
      <w:proofErr w:type="spellStart"/>
      <w:r w:rsidRPr="009B3D56">
        <w:rPr>
          <w:rFonts w:ascii="Times New Roman" w:hAnsi="Times New Roman" w:cs="Times New Roman"/>
          <w:sz w:val="28"/>
          <w:szCs w:val="28"/>
        </w:rPr>
        <w:t>минуться</w:t>
      </w:r>
      <w:proofErr w:type="spellEnd"/>
      <w:r w:rsidRPr="009B3D56">
        <w:rPr>
          <w:rFonts w:ascii="Times New Roman" w:hAnsi="Times New Roman" w:cs="Times New Roman"/>
          <w:sz w:val="28"/>
          <w:szCs w:val="28"/>
        </w:rPr>
        <w:t xml:space="preserve"> швидше.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Не обманюйте дитину, що, наприклад, укол — це зовсім не боляче. Єдиний висновок, який зробить дитина після цього — мамі чи татові неможна довіряти. Тому ліпше запевніть дитину, що вона не буде сама: «Так, укол — це боляче, але я буду з тобою, триматиму тебе на руках.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 xml:space="preserve">Я триматиму тебе на руках стільки, скільки ти </w:t>
      </w:r>
      <w:proofErr w:type="spellStart"/>
      <w:r w:rsidRPr="009B3D56">
        <w:rPr>
          <w:rFonts w:ascii="Times New Roman" w:hAnsi="Times New Roman" w:cs="Times New Roman"/>
          <w:sz w:val="28"/>
          <w:szCs w:val="28"/>
        </w:rPr>
        <w:t>захочеш</w:t>
      </w:r>
      <w:proofErr w:type="spellEnd"/>
      <w:r w:rsidRPr="009B3D56">
        <w:rPr>
          <w:rFonts w:ascii="Times New Roman" w:hAnsi="Times New Roman" w:cs="Times New Roman"/>
          <w:sz w:val="28"/>
          <w:szCs w:val="28"/>
        </w:rPr>
        <w:t>. Я весь час буду з тобою. Разом ми впораємось».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b/>
          <w:bCs/>
          <w:sz w:val="28"/>
          <w:szCs w:val="28"/>
        </w:rPr>
        <w:t>Від 3 до 6 років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Для того щоб допомогти дитині ліпше зрозуміти процес лікування, надайте їй змогу «дослідити» місце й засоби, якими її лікуватимуть.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Запитайте в лікарів, до чого можна доторкнутися. Часто для втіхи дитини лікарі самі пропонують якусь медичну «забавку». Якщо очікується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неприємна та болісна процедура, відволікайте увагу дитини на немедичні предмети: освітлення, картина на стіні, дощ за вікном тощо.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Згадайте якусь цікаву історію чи вигадайте її.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Читання дитячих книжок, герої яких захворіли чи зазнали ушкоджень, але попри все залишаються сміливцями і долають перешкоди з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вірними друзями, також заспокоюють, заохочують й навіть сприяють підвищенню самооцінки: «Я також сміливий», «Я також так зможу»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тощо.</w:t>
      </w:r>
    </w:p>
    <w:p w:rsidR="009B3D56" w:rsidRPr="00A3260D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Якщо на дитину чекає болісна процедура, рекомендації з попереднього вікового періоду залишаються актуальними:</w:t>
      </w:r>
    </w:p>
    <w:p w:rsidR="009B3D56" w:rsidRPr="00A3260D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• попередьте заздалегідь;</w:t>
      </w:r>
    </w:p>
    <w:p w:rsidR="009B3D56" w:rsidRPr="00A3260D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• не кажіть, що процедура безболісна;</w:t>
      </w:r>
    </w:p>
    <w:p w:rsidR="009B3D56" w:rsidRPr="00A3260D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• приєднайтеся до переживань дитини;</w:t>
      </w:r>
    </w:p>
    <w:p w:rsidR="009B3D56" w:rsidRPr="00A3260D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• запевніть в тому, що будете поруч.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Старші дошкільники можуть соромитися плакати на очах чужих людей, тому можете допомогти дитині поплакати в безпечних умовах: «Я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триматиму тебе на руках, ти зможеш притиснутись до мене і ніхто не побачить, що ти плачеш».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D56">
        <w:rPr>
          <w:rFonts w:ascii="Times New Roman" w:hAnsi="Times New Roman" w:cs="Times New Roman"/>
          <w:i/>
          <w:sz w:val="28"/>
          <w:szCs w:val="28"/>
        </w:rPr>
        <w:t>Підтримайте дитину й допоможіть їй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Діти по-різному реагують на зміни в стані здоров’я. Хтось гнівається чи відчуває розпач, а хтось непокоїться через фізичні відмінності та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їхній вплив на подальше життя і спілкування з однолітками або членами родини. Через обмеження або втрату змоги виконувати звичні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 xml:space="preserve">рухи/дії дитина на певний час чи назавжди стає залежною від інших. Це знижує її </w:t>
      </w:r>
      <w:proofErr w:type="spellStart"/>
      <w:r w:rsidRPr="009B3D56">
        <w:rPr>
          <w:rFonts w:ascii="Times New Roman" w:hAnsi="Times New Roman" w:cs="Times New Roman"/>
          <w:sz w:val="28"/>
          <w:szCs w:val="28"/>
        </w:rPr>
        <w:t>впевненність</w:t>
      </w:r>
      <w:proofErr w:type="spellEnd"/>
      <w:r w:rsidRPr="009B3D56">
        <w:rPr>
          <w:rFonts w:ascii="Times New Roman" w:hAnsi="Times New Roman" w:cs="Times New Roman"/>
          <w:sz w:val="28"/>
          <w:szCs w:val="28"/>
        </w:rPr>
        <w:t xml:space="preserve"> у своїх можливостях та породжує різні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 xml:space="preserve">страхи. Здолати страх, зберегти самооцінку й упоратися зі змінами стану здоров’я важливо саме </w:t>
      </w:r>
      <w:r w:rsidRPr="009B3D56">
        <w:rPr>
          <w:rFonts w:ascii="Times New Roman" w:hAnsi="Times New Roman" w:cs="Times New Roman"/>
          <w:b/>
          <w:bCs/>
          <w:sz w:val="28"/>
          <w:szCs w:val="28"/>
        </w:rPr>
        <w:t>в період одужання</w:t>
      </w:r>
      <w:r w:rsidRPr="009B3D56">
        <w:rPr>
          <w:rFonts w:ascii="Times New Roman" w:hAnsi="Times New Roman" w:cs="Times New Roman"/>
          <w:sz w:val="28"/>
          <w:szCs w:val="28"/>
        </w:rPr>
        <w:t>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Реакції на повідомлення про стан власного здоров’я та ушкодження в дитини можуть бути різними й залежать від її віку.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Важливо, щоб дитина була не об’єктом, а суб’єктом медичної допомоги й отримувала відповідну до її віку інформацію про те, що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відбувається та відбуватиметься під час лікування та реабілітації. Будь-які переживання — нормальна реакція на ситуацію, у якій дитина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опинилася. Для того щоб стабілізувати психоемоційний стан дитини, не стримуйте її емоцій та уникайте фраз на кшталт «Не плач»,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 xml:space="preserve">«Заспокойся», «Ти ж хлопчик» тощо. </w:t>
      </w:r>
      <w:r w:rsidRPr="009B3D56">
        <w:rPr>
          <w:rFonts w:ascii="Times New Roman" w:hAnsi="Times New Roman" w:cs="Times New Roman"/>
          <w:sz w:val="28"/>
          <w:szCs w:val="28"/>
        </w:rPr>
        <w:lastRenderedPageBreak/>
        <w:t>Скористайтеся порадами, як допомогти дитині пережити стан, коли вона дізнається про фізичні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ушкодження її тіла.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D56">
        <w:rPr>
          <w:rFonts w:ascii="Times New Roman" w:hAnsi="Times New Roman" w:cs="Times New Roman"/>
          <w:i/>
          <w:sz w:val="28"/>
          <w:szCs w:val="28"/>
        </w:rPr>
        <w:t>Залучіть до співпраці лікарів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Батькам потерпілої дитини доведеться впродовж певного періоду контактувати з медичним персоналом, який бере участь у лікуванні та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реабілітації. Тож варто налагодити ефективну комунікацію.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56">
        <w:rPr>
          <w:rFonts w:ascii="Times New Roman" w:hAnsi="Times New Roman" w:cs="Times New Roman"/>
          <w:b/>
          <w:sz w:val="28"/>
          <w:szCs w:val="28"/>
        </w:rPr>
        <w:t>Не забувайте про себе</w:t>
      </w:r>
    </w:p>
    <w:p w:rsidR="009B3D56" w:rsidRP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Для того щоб ефективно надати психологічну допомогу дитині з фізичними ушкодженнями, батьки повинні подбати й про свій</w:t>
      </w:r>
      <w:r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 xml:space="preserve">психоемоційний стан. Подумайте, з ким із близьких і рідних ви зможете обговорити всі свої страхи, переживання і тривоги, а отже —отримати підтримку і розраду, і зможете </w:t>
      </w:r>
      <w:r w:rsidRPr="009B3D56">
        <w:rPr>
          <w:rFonts w:ascii="Times New Roman" w:hAnsi="Times New Roman" w:cs="Times New Roman"/>
          <w:b/>
          <w:bCs/>
          <w:sz w:val="28"/>
          <w:szCs w:val="28"/>
        </w:rPr>
        <w:t>відновити власний емоційний стан</w:t>
      </w:r>
      <w:r w:rsidRPr="009B3D56">
        <w:rPr>
          <w:rFonts w:ascii="Times New Roman" w:hAnsi="Times New Roman" w:cs="Times New Roman"/>
          <w:sz w:val="28"/>
          <w:szCs w:val="28"/>
        </w:rPr>
        <w:t>. Отже, зможете бути сил</w:t>
      </w:r>
      <w:r w:rsidRPr="00A3260D">
        <w:rPr>
          <w:rFonts w:ascii="Times New Roman" w:hAnsi="Times New Roman" w:cs="Times New Roman"/>
          <w:sz w:val="28"/>
          <w:szCs w:val="28"/>
        </w:rPr>
        <w:t>ьними і виваженими у спілкуванн</w:t>
      </w:r>
      <w:r w:rsidRPr="009B3D56">
        <w:rPr>
          <w:rFonts w:ascii="Times New Roman" w:hAnsi="Times New Roman" w:cs="Times New Roman"/>
          <w:sz w:val="28"/>
          <w:szCs w:val="28"/>
        </w:rPr>
        <w:t>і з потерпілою дитиною, і з іншими членами родини, зокрема дітьми.</w:t>
      </w:r>
    </w:p>
    <w:p w:rsidR="009B3D56" w:rsidRPr="009B3D56" w:rsidRDefault="009B3D56" w:rsidP="008D7A80">
      <w:pPr>
        <w:jc w:val="both"/>
        <w:rPr>
          <w:rFonts w:ascii="Times New Roman" w:hAnsi="Times New Roman" w:cs="Times New Roman"/>
          <w:sz w:val="28"/>
          <w:szCs w:val="28"/>
        </w:rPr>
      </w:pPr>
      <w:r w:rsidRPr="00A3260D">
        <w:rPr>
          <w:rFonts w:ascii="Times New Roman" w:hAnsi="Times New Roman" w:cs="Times New Roman"/>
          <w:sz w:val="28"/>
          <w:szCs w:val="28"/>
        </w:rPr>
        <w:t>Не забувайте й про інших дітей у родині — братів чи сестер потерпілої. Адже вони також стикаються з багатьма труднощами. Вони можуть</w:t>
      </w:r>
      <w:r w:rsidR="00A3260D"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A3260D">
        <w:rPr>
          <w:rFonts w:ascii="Times New Roman" w:hAnsi="Times New Roman" w:cs="Times New Roman"/>
          <w:sz w:val="28"/>
          <w:szCs w:val="28"/>
        </w:rPr>
        <w:t xml:space="preserve">сумувати, бути наляканими чи розгубленими; виявляти сміливість, брати на себе домашні обов’язки, які значно перевищують її вікові </w:t>
      </w:r>
      <w:r w:rsidRPr="009B3D56">
        <w:rPr>
          <w:rFonts w:ascii="Times New Roman" w:hAnsi="Times New Roman" w:cs="Times New Roman"/>
          <w:sz w:val="28"/>
          <w:szCs w:val="28"/>
        </w:rPr>
        <w:t>можливості та водночас почуватися самотніми; бути збентеженими, коли інші діти або дорослі звертатимуть увагу на хворого сестру/брата</w:t>
      </w:r>
      <w:r w:rsidR="00A3260D"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чи говоритимуть про них. А ще вони можуть відчувати провину за те, що здорові й неушкоджені. Батьки також можуть помічати в їхній</w:t>
      </w:r>
      <w:r w:rsidR="00A3260D"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поведінці ревнощі через те, що більшість часу приділяють дитині, яка проходить лікування чи реабілітацію. Жваві діти деколи стають</w:t>
      </w:r>
      <w:r w:rsidR="00A3260D"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тихими й замкнутими, гірше навчаються тощо. Щоб брати і сестри потерпілої впоралися з усіма складнощами та мали сили і бажання</w:t>
      </w:r>
      <w:r w:rsidR="00A3260D" w:rsidRPr="00A3260D">
        <w:rPr>
          <w:rFonts w:ascii="Times New Roman" w:hAnsi="Times New Roman" w:cs="Times New Roman"/>
          <w:sz w:val="28"/>
          <w:szCs w:val="28"/>
        </w:rPr>
        <w:t xml:space="preserve"> </w:t>
      </w:r>
      <w:r w:rsidRPr="009B3D56">
        <w:rPr>
          <w:rFonts w:ascii="Times New Roman" w:hAnsi="Times New Roman" w:cs="Times New Roman"/>
          <w:sz w:val="28"/>
          <w:szCs w:val="28"/>
        </w:rPr>
        <w:t>допомагати своїй родині, вони мають достатньо отримувати любові, уваги і турботи від батьків.</w:t>
      </w:r>
    </w:p>
    <w:p w:rsidR="009B3D56" w:rsidRDefault="009B3D56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D56">
        <w:rPr>
          <w:rFonts w:ascii="Times New Roman" w:hAnsi="Times New Roman" w:cs="Times New Roman"/>
          <w:sz w:val="28"/>
          <w:szCs w:val="28"/>
        </w:rPr>
        <w:t>Отже, не забувайте про себе та піклуйтеся про власний фізичний та психоемоційний стан насамперед.</w:t>
      </w:r>
    </w:p>
    <w:p w:rsidR="008D7A80" w:rsidRPr="009B3D56" w:rsidRDefault="008D7A80" w:rsidP="008D7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D56" w:rsidRPr="00A3260D" w:rsidRDefault="009B3D56" w:rsidP="008D7A8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3260D">
        <w:rPr>
          <w:rFonts w:ascii="Times New Roman" w:hAnsi="Times New Roman" w:cs="Times New Roman"/>
          <w:i/>
          <w:iCs/>
          <w:sz w:val="28"/>
          <w:szCs w:val="28"/>
        </w:rPr>
        <w:t xml:space="preserve">Підготовлено за матеріалами </w:t>
      </w:r>
      <w:proofErr w:type="spellStart"/>
      <w:r w:rsidRPr="00A3260D">
        <w:rPr>
          <w:rFonts w:ascii="Times New Roman" w:hAnsi="Times New Roman" w:cs="Times New Roman"/>
          <w:i/>
          <w:iCs/>
          <w:sz w:val="28"/>
          <w:szCs w:val="28"/>
        </w:rPr>
        <w:t>проєкту</w:t>
      </w:r>
      <w:proofErr w:type="spellEnd"/>
      <w:r w:rsidRPr="00A3260D">
        <w:rPr>
          <w:rFonts w:ascii="Times New Roman" w:hAnsi="Times New Roman" w:cs="Times New Roman"/>
          <w:i/>
          <w:iCs/>
          <w:sz w:val="28"/>
          <w:szCs w:val="28"/>
        </w:rPr>
        <w:t xml:space="preserve"> «Поруч»</w:t>
      </w:r>
    </w:p>
    <w:p w:rsidR="00A3260D" w:rsidRPr="00A3260D" w:rsidRDefault="00A3260D" w:rsidP="008D7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60D" w:rsidRPr="00A3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6"/>
    <w:rsid w:val="006517D4"/>
    <w:rsid w:val="008D7A80"/>
    <w:rsid w:val="009B3D56"/>
    <w:rsid w:val="00A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1D20-9690-42C7-AFF6-E5E7CB0C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3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2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2023-01-27T06:28:00Z</dcterms:created>
  <dcterms:modified xsi:type="dcterms:W3CDTF">2023-01-27T11:13:00Z</dcterms:modified>
</cp:coreProperties>
</file>